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8CF" w:rsidRPr="006878CF" w:rsidRDefault="006878CF" w:rsidP="006878CF">
      <w:pPr>
        <w:spacing w:after="0" w:line="260" w:lineRule="atLeast"/>
        <w:jc w:val="both"/>
        <w:rPr>
          <w:rFonts w:ascii="Times New Roman" w:eastAsia="Times New Roman" w:hAnsi="Times New Roman" w:cs="Times New Roman"/>
          <w:sz w:val="24"/>
          <w:szCs w:val="24"/>
          <w:lang w:eastAsia="pl-PL"/>
        </w:rPr>
      </w:pPr>
      <w:r w:rsidRPr="006878CF">
        <w:rPr>
          <w:rFonts w:ascii="Times New Roman" w:eastAsia="Times New Roman" w:hAnsi="Times New Roman" w:cs="Times New Roman"/>
          <w:sz w:val="24"/>
          <w:szCs w:val="24"/>
          <w:lang w:eastAsia="pl-PL"/>
        </w:rPr>
        <w:t>Ogłoszenie powiązane:</w:t>
      </w:r>
    </w:p>
    <w:p w:rsidR="006878CF" w:rsidRPr="006878CF" w:rsidRDefault="006878CF" w:rsidP="006878CF">
      <w:pPr>
        <w:spacing w:after="0" w:line="260" w:lineRule="atLeast"/>
        <w:jc w:val="both"/>
        <w:rPr>
          <w:rFonts w:ascii="Times New Roman" w:eastAsia="Times New Roman" w:hAnsi="Times New Roman" w:cs="Times New Roman"/>
          <w:sz w:val="24"/>
          <w:szCs w:val="24"/>
          <w:lang w:eastAsia="pl-PL"/>
        </w:rPr>
      </w:pPr>
      <w:hyperlink r:id="rId6" w:tgtFrame="_blank" w:history="1">
        <w:r w:rsidRPr="006878CF">
          <w:rPr>
            <w:rFonts w:ascii="Times New Roman" w:eastAsia="Times New Roman" w:hAnsi="Times New Roman" w:cs="Times New Roman"/>
            <w:color w:val="0000FF"/>
            <w:sz w:val="24"/>
            <w:szCs w:val="24"/>
            <w:u w:val="single"/>
            <w:lang w:eastAsia="pl-PL"/>
          </w:rPr>
          <w:t>Ogłoszenie nr 163417-2015 z dnia 2015-11-10 r.</w:t>
        </w:r>
      </w:hyperlink>
      <w:r w:rsidRPr="006878CF">
        <w:rPr>
          <w:rFonts w:ascii="Times New Roman" w:eastAsia="Times New Roman" w:hAnsi="Times New Roman" w:cs="Times New Roman"/>
          <w:sz w:val="24"/>
          <w:szCs w:val="24"/>
          <w:lang w:eastAsia="pl-PL"/>
        </w:rPr>
        <w:t xml:space="preserve"> Ogłoszenie o zamówieniu - Dobra</w:t>
      </w:r>
      <w:r w:rsidRPr="006878CF">
        <w:rPr>
          <w:rFonts w:ascii="Times New Roman" w:eastAsia="Times New Roman" w:hAnsi="Times New Roman" w:cs="Times New Roman"/>
          <w:sz w:val="24"/>
          <w:szCs w:val="24"/>
          <w:lang w:eastAsia="pl-PL"/>
        </w:rPr>
        <w:br/>
        <w:t>Przedmiotem zamówienia jest przebudowa drogi polegająca na wykonaniu kanalizacji deszczowej, chodników i zjazdów z kostki brukowej, jedni dogi z mieszanki mineralno-bitumicznej, oświetlenia ulicznego, przebudowie sieci energetycznej....</w:t>
      </w:r>
      <w:r w:rsidRPr="006878CF">
        <w:rPr>
          <w:rFonts w:ascii="Times New Roman" w:eastAsia="Times New Roman" w:hAnsi="Times New Roman" w:cs="Times New Roman"/>
          <w:sz w:val="24"/>
          <w:szCs w:val="24"/>
          <w:lang w:eastAsia="pl-PL"/>
        </w:rPr>
        <w:br/>
        <w:t xml:space="preserve">Termin składania ofert: 2015-11-30 </w:t>
      </w:r>
    </w:p>
    <w:p w:rsidR="006878CF" w:rsidRPr="006878CF" w:rsidRDefault="006878CF" w:rsidP="006878CF">
      <w:pPr>
        <w:spacing w:after="0" w:line="240" w:lineRule="auto"/>
        <w:jc w:val="both"/>
        <w:rPr>
          <w:rFonts w:ascii="Times New Roman" w:eastAsia="Times New Roman" w:hAnsi="Times New Roman" w:cs="Times New Roman"/>
          <w:sz w:val="24"/>
          <w:szCs w:val="24"/>
          <w:lang w:eastAsia="pl-PL"/>
        </w:rPr>
      </w:pPr>
      <w:r w:rsidRPr="006878CF">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878CF" w:rsidRPr="006878CF" w:rsidRDefault="006878CF" w:rsidP="006878CF">
      <w:pPr>
        <w:spacing w:before="100" w:beforeAutospacing="1" w:after="240" w:line="240" w:lineRule="auto"/>
        <w:jc w:val="center"/>
        <w:rPr>
          <w:rFonts w:ascii="Times New Roman" w:eastAsia="Times New Roman" w:hAnsi="Times New Roman" w:cs="Times New Roman"/>
          <w:sz w:val="24"/>
          <w:szCs w:val="24"/>
          <w:lang w:eastAsia="pl-PL"/>
        </w:rPr>
      </w:pPr>
      <w:r w:rsidRPr="006878CF">
        <w:rPr>
          <w:rFonts w:ascii="Times New Roman" w:eastAsia="Times New Roman" w:hAnsi="Times New Roman" w:cs="Times New Roman"/>
          <w:b/>
          <w:bCs/>
          <w:sz w:val="24"/>
          <w:szCs w:val="24"/>
          <w:lang w:eastAsia="pl-PL"/>
        </w:rPr>
        <w:t>Numer ogłoszenia: 174871 - 2015; data zamieszczenia: 27.11.2015</w:t>
      </w:r>
      <w:r w:rsidRPr="006878CF">
        <w:rPr>
          <w:rFonts w:ascii="Times New Roman" w:eastAsia="Times New Roman" w:hAnsi="Times New Roman" w:cs="Times New Roman"/>
          <w:sz w:val="24"/>
          <w:szCs w:val="24"/>
          <w:lang w:eastAsia="pl-PL"/>
        </w:rPr>
        <w:br/>
      </w:r>
      <w:r w:rsidRPr="006878CF">
        <w:rPr>
          <w:rFonts w:ascii="Times New Roman" w:eastAsia="Times New Roman" w:hAnsi="Times New Roman" w:cs="Times New Roman"/>
          <w:sz w:val="24"/>
          <w:szCs w:val="24"/>
          <w:lang w:eastAsia="pl-PL"/>
        </w:rPr>
        <w:br/>
        <w:t>OGŁOSZENIE O ZMIANIE OGŁOSZENIA</w:t>
      </w:r>
    </w:p>
    <w:p w:rsidR="006878CF" w:rsidRPr="006878CF" w:rsidRDefault="006878CF" w:rsidP="006878C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878CF">
        <w:rPr>
          <w:rFonts w:ascii="Times New Roman" w:eastAsia="Times New Roman" w:hAnsi="Times New Roman" w:cs="Times New Roman"/>
          <w:b/>
          <w:bCs/>
          <w:sz w:val="24"/>
          <w:szCs w:val="24"/>
          <w:lang w:eastAsia="pl-PL"/>
        </w:rPr>
        <w:t>Ogłoszenie dotyczy:</w:t>
      </w:r>
      <w:r w:rsidRPr="006878CF">
        <w:rPr>
          <w:rFonts w:ascii="Times New Roman" w:eastAsia="Times New Roman" w:hAnsi="Times New Roman" w:cs="Times New Roman"/>
          <w:sz w:val="24"/>
          <w:szCs w:val="24"/>
          <w:lang w:eastAsia="pl-PL"/>
        </w:rPr>
        <w:t xml:space="preserve"> Ogłoszenia o zamówieniu.</w:t>
      </w:r>
    </w:p>
    <w:p w:rsidR="006878CF" w:rsidRPr="006878CF" w:rsidRDefault="006878CF" w:rsidP="006878C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878CF">
        <w:rPr>
          <w:rFonts w:ascii="Times New Roman" w:eastAsia="Times New Roman" w:hAnsi="Times New Roman" w:cs="Times New Roman"/>
          <w:b/>
          <w:bCs/>
          <w:sz w:val="24"/>
          <w:szCs w:val="24"/>
          <w:lang w:eastAsia="pl-PL"/>
        </w:rPr>
        <w:t>Informacje o zmienianym ogłoszeniu:</w:t>
      </w:r>
      <w:r w:rsidRPr="006878CF">
        <w:rPr>
          <w:rFonts w:ascii="Times New Roman" w:eastAsia="Times New Roman" w:hAnsi="Times New Roman" w:cs="Times New Roman"/>
          <w:sz w:val="24"/>
          <w:szCs w:val="24"/>
          <w:lang w:eastAsia="pl-PL"/>
        </w:rPr>
        <w:t xml:space="preserve"> 163417 - 2015 data 10.11.2015 r.</w:t>
      </w:r>
    </w:p>
    <w:p w:rsidR="006878CF" w:rsidRPr="006878CF" w:rsidRDefault="006878CF" w:rsidP="006878C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878CF">
        <w:rPr>
          <w:rFonts w:ascii="Times New Roman" w:eastAsia="Times New Roman" w:hAnsi="Times New Roman" w:cs="Times New Roman"/>
          <w:sz w:val="24"/>
          <w:szCs w:val="24"/>
          <w:lang w:eastAsia="pl-PL"/>
        </w:rPr>
        <w:t>SEKCJA I: ZAMAWIAJĄCY</w:t>
      </w:r>
      <w:bookmarkStart w:id="0" w:name="_GoBack"/>
      <w:bookmarkEnd w:id="0"/>
    </w:p>
    <w:p w:rsidR="006878CF" w:rsidRPr="006878CF" w:rsidRDefault="006878CF" w:rsidP="006878C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878CF">
        <w:rPr>
          <w:rFonts w:ascii="Times New Roman" w:eastAsia="Times New Roman" w:hAnsi="Times New Roman" w:cs="Times New Roman"/>
          <w:sz w:val="24"/>
          <w:szCs w:val="24"/>
          <w:lang w:eastAsia="pl-PL"/>
        </w:rPr>
        <w:t>Urząd Gminy, ul. Szczecińska 16A, 72-003 Dobra, woj. zachodniopomorskie, tel. 091 3113048, fax. 0914241545.</w:t>
      </w:r>
    </w:p>
    <w:p w:rsidR="006878CF" w:rsidRPr="006878CF" w:rsidRDefault="006878CF" w:rsidP="006878C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878CF">
        <w:rPr>
          <w:rFonts w:ascii="Times New Roman" w:eastAsia="Times New Roman" w:hAnsi="Times New Roman" w:cs="Times New Roman"/>
          <w:sz w:val="24"/>
          <w:szCs w:val="24"/>
          <w:lang w:eastAsia="pl-PL"/>
        </w:rPr>
        <w:t>SEKCJA II: ZMIANY W OGŁOSZENIU</w:t>
      </w:r>
    </w:p>
    <w:p w:rsidR="006878CF" w:rsidRPr="006878CF" w:rsidRDefault="006878CF" w:rsidP="006878C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878CF">
        <w:rPr>
          <w:rFonts w:ascii="Times New Roman" w:eastAsia="Times New Roman" w:hAnsi="Times New Roman" w:cs="Times New Roman"/>
          <w:b/>
          <w:bCs/>
          <w:sz w:val="24"/>
          <w:szCs w:val="24"/>
          <w:lang w:eastAsia="pl-PL"/>
        </w:rPr>
        <w:t>II.1) Tekst, który należy zmienić:</w:t>
      </w:r>
    </w:p>
    <w:p w:rsidR="006878CF" w:rsidRPr="006878CF" w:rsidRDefault="006878CF" w:rsidP="006878C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878CF">
        <w:rPr>
          <w:rFonts w:ascii="Times New Roman" w:eastAsia="Times New Roman" w:hAnsi="Times New Roman" w:cs="Times New Roman"/>
          <w:b/>
          <w:bCs/>
          <w:sz w:val="24"/>
          <w:szCs w:val="24"/>
          <w:lang w:eastAsia="pl-PL"/>
        </w:rPr>
        <w:t>Miejsce, w którym znajduje się zmieniany tekst:</w:t>
      </w:r>
      <w:r w:rsidRPr="006878CF">
        <w:rPr>
          <w:rFonts w:ascii="Times New Roman" w:eastAsia="Times New Roman" w:hAnsi="Times New Roman" w:cs="Times New Roman"/>
          <w:sz w:val="24"/>
          <w:szCs w:val="24"/>
          <w:lang w:eastAsia="pl-PL"/>
        </w:rPr>
        <w:t xml:space="preserve"> III.1).</w:t>
      </w:r>
    </w:p>
    <w:p w:rsidR="006878CF" w:rsidRPr="006878CF" w:rsidRDefault="006878CF" w:rsidP="006878C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878CF">
        <w:rPr>
          <w:rFonts w:ascii="Times New Roman" w:eastAsia="Times New Roman" w:hAnsi="Times New Roman" w:cs="Times New Roman"/>
          <w:b/>
          <w:bCs/>
          <w:sz w:val="24"/>
          <w:szCs w:val="24"/>
          <w:lang w:eastAsia="pl-PL"/>
        </w:rPr>
        <w:t>W ogłoszeniu jest:</w:t>
      </w:r>
      <w:r w:rsidRPr="006878CF">
        <w:rPr>
          <w:rFonts w:ascii="Times New Roman" w:eastAsia="Times New Roman" w:hAnsi="Times New Roman" w:cs="Times New Roman"/>
          <w:sz w:val="24"/>
          <w:szCs w:val="24"/>
          <w:lang w:eastAsia="pl-PL"/>
        </w:rPr>
        <w:t xml:space="preserve"> Informacja na temat wadium: 1. Każdy wykonawca zobowiązany jest zabezpieczyć swą ofertę wadium w wysokości 85 000 PLN (słownie: osiemdziesiąt pięć tysięcy złotych). 2. Wykonawcy wnoszą wadium w terminie do 30.11.2015 r. do godz. 10:30. 3. Wadium może być wnoszone w formach wynikających z art. 45 ustawy: 1) w pieniądzu - przelewem na konto Zamawiającego: Bank PEKAO S.A. II Oddział Szczecin, nr 91 1240 3927 1111 0000 4099 2097(w tytule należy wpisać numer postępowania: WKI.ZP.271.45.2015.LT), 2) poręczeniach bankowych lub poręczeniach spółdzielczej kasy oszczędnościowo-kredytowej (z tym, że 3) 3) poręczenie kasy jest zawsze poręczeniem pieniężnym), gwarancjach bankowych, gwarancjach ubezpieczeniowych, poręczeniach udzielanych przez podmioty, o których mowa w art. 6b ust. 5 pkt 2 ustawy z dnia 9 listopada 2000 r. o utworzeniu Polskiej Agencji Rozwoju Przedsiębiorczości - Oryginał dokumentu powinien być w osobnej kopercie z dopiskiem WADIUM dot. zadania pn.: Modernizacja ul. Spółdzielców w Mierzynie złożony w kasie Zamawiającego, pok. 1 w budynku Urzędu Gminy Dobra ul. Szczecińska 16a, 72-003 Dobra (poniedziałki 8-17, wtorki i piątki 10-14, środy i czwartki 7-14), -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zamawiającego. 5. W </w:t>
      </w:r>
      <w:r w:rsidRPr="006878CF">
        <w:rPr>
          <w:rFonts w:ascii="Times New Roman" w:eastAsia="Times New Roman" w:hAnsi="Times New Roman" w:cs="Times New Roman"/>
          <w:sz w:val="24"/>
          <w:szCs w:val="24"/>
          <w:lang w:eastAsia="pl-PL"/>
        </w:rPr>
        <w:lastRenderedPageBreak/>
        <w:t>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pkt 3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4a ustawy PZP tj.: Zamawiający zatrzymuje wadium wraz z odsetkami, jeżeli wykonawca w odpowiedzi na wezwanie, o którym mowa w art. 26 ust. 3, z przyczyn leżących po jego stronienie,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art.,87 ust. 2 pkt 3, co 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 jeżeli w wyniku ostatecznego rozstrzygnięcia odwołania jego oferta została wybrana jako najkorzystniejsza. Wykonawca wnosi wadium w terminie określonym przez zamawiającego. 15.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6878CF" w:rsidRPr="006878CF" w:rsidRDefault="006878CF" w:rsidP="006878C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878CF">
        <w:rPr>
          <w:rFonts w:ascii="Times New Roman" w:eastAsia="Times New Roman" w:hAnsi="Times New Roman" w:cs="Times New Roman"/>
          <w:b/>
          <w:bCs/>
          <w:sz w:val="24"/>
          <w:szCs w:val="24"/>
          <w:lang w:eastAsia="pl-PL"/>
        </w:rPr>
        <w:t>W ogłoszeniu powinno być:</w:t>
      </w:r>
      <w:r w:rsidRPr="006878CF">
        <w:rPr>
          <w:rFonts w:ascii="Times New Roman" w:eastAsia="Times New Roman" w:hAnsi="Times New Roman" w:cs="Times New Roman"/>
          <w:sz w:val="24"/>
          <w:szCs w:val="24"/>
          <w:lang w:eastAsia="pl-PL"/>
        </w:rPr>
        <w:t xml:space="preserve"> Informacja na temat wadium: 1. Każdy wykonawca zobowiązany jest zabezpieczyć swą ofertę wadium w wysokości 85 000 PLN (słownie: osiemdziesiąt pięć tysięcy złotych). 2. Wykonawcy wnoszą wadium w terminie do 8.12.2015 r. do godz. 10:30. 3. Wadium może być wnoszone w formach wynikających z art. 45 ustawy: 1) w pieniądzu - przelewem na konto Zamawiającego: Bank PEKAO S.A. II Oddział Szczecin, nr 91 1240 3927 1111 0000 4099 2097(w tytule należy wpisać numer postępowania: WKI.ZP.271.45.2015.LT), 2) poręczeniach bankowych lub poręczeniach spółdzielczej kasy oszczędnościowo-kredytowej (z tym, że 3) 3) poręczenie kasy jest zawsze poręczeniem pieniężnym), gwarancjach </w:t>
      </w:r>
      <w:r w:rsidRPr="006878CF">
        <w:rPr>
          <w:rFonts w:ascii="Times New Roman" w:eastAsia="Times New Roman" w:hAnsi="Times New Roman" w:cs="Times New Roman"/>
          <w:sz w:val="24"/>
          <w:szCs w:val="24"/>
          <w:lang w:eastAsia="pl-PL"/>
        </w:rPr>
        <w:lastRenderedPageBreak/>
        <w:t xml:space="preserve">bankowych, gwarancjach ubezpieczeniowych, poręczeniach udzielanych przez podmioty, o których mowa w art. 6b ust. 5 pkt 2 ustawy z dnia 9 listopada 2000 r. o utworzeniu Polskiej Agencji Rozwoju Przedsiębiorczości - Oryginał dokumentu powinien być w osobnej kopercie z dopiskiem WADIUM dot. zadania pn.: Modernizacja ul. Spółdzielców w Mierzynie złożony w kasie Zamawiającego, pok. 1 w budynku Urzędu Gminy Dobra ul. Szczecińska 16a, 72-003 Dobra (poniedziałki 8-17, wtorki i piątki 10-14, środy i czwartki 7-14), - natomiast kopia potwierdzona za zgodność z oryginałem powinna zostać zamieszczona w ofercie. 4. Wykonawca, którego oferta została wybrana, traci wadium wraz z odsetkami na rzecz zamawiającego w przypadku gdy: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gdy odmówi uzupełnienia dokumentów, o których mowa w art. 25 ust. 1 ustawy Prawo zamówień publicznych, na wezwanie zamawiającego. 5. W 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zawierające oświadczenie, że zaistniały okoliczności, o których mowa w pkt 3 bez potwierdzania tych okoliczności, 2) termin obowiązywania gwarancji, który nie może być krótszy niż termin związania ofertą, 3) miejsce i termin zwrotu gwarancji. 6. Wadium może być wniesione w jednej lub kilku formach. 7. Wykonawca, który nie zabezpieczy swojej oferty akceptowaną formą wadium zostanie przez zamawiającego wykluczony a oferta uznana za odrzuconą. 8. W ofercie należy wpisać nr konta, na który zamawiający będzie mógł zwrócić wadium lub do oferty załączyć upoważnienie dla osoby, której zamawiający będzie mógł zwrócić wadium. 9. Wadium wniesione w pieniądzu Zamawiający przechowa na rachunku bankowym. 10. Dyspozycję w zakresie wypłaty wadium wpłaconego w formie pieniężnej, Zamawiający zwraca wszystkim wykonawcom niezwłocznie po wyborze oferty najkorzystniejszej lub unieważnieniu postępowania, z wyjątkiem wykonawcy, którego oferta została wybrana jako najkorzystniejsza, z zastrzeżeniem ust. 4a ustawy PZP tj.: Zamawiający zatrzymuje wadium wraz z odsetkami, jeżeli wykonawca w odpowiedzi na wezwanie, o którym mowa w art. 26 ust. 3, z przyczyn leżących po jego stronienie,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art.,87 ust. 2 pkt 3, co powodowało brak możliwości wybrania oferty złożonej przez wykonawcę jako najkorzystniejszej. 11. Dyspozycję w zakresie wypłaty wadium wpłaconego w formie pieniężnej, dla Wykonawcy, którego oferta zostanie wybrana jako najkorzystniejsza, Zamawiający przekaże do właściwego oddziału banku wykonawcy niezwłocznie po zawarciu umowy oraz wniesieniu zabezpieczenia należytego wykonania umowy, jeżeli jego wniesienia żądano. 12. Na wniosek Wykonawcy, którego oferta zostanie uznana za najkorzystniejszą zamawiający zaliczy wadium wpłacone w pieniądzu na poczet zabezpieczenia należytego wykonania umowy. 13. Zamawiający zwróci wadium niezwłocznie na wniosek wykonawcy, który wycofał ofertę przed upływem terminu składania ofert. 14. Zamawiający żąda ponownego wniesienia wadium przez wykonawcę, któremu zwrócono wadium na podstawie pkt. 9 , jeżeli w wyniku ostatecznego rozstrzygnięcia odwołania jego oferta </w:t>
      </w:r>
      <w:r w:rsidRPr="006878CF">
        <w:rPr>
          <w:rFonts w:ascii="Times New Roman" w:eastAsia="Times New Roman" w:hAnsi="Times New Roman" w:cs="Times New Roman"/>
          <w:sz w:val="24"/>
          <w:szCs w:val="24"/>
          <w:lang w:eastAsia="pl-PL"/>
        </w:rPr>
        <w:lastRenderedPageBreak/>
        <w:t>została wybrana jako najkorzystniejsza. Wykonawca wnosi wadium w terminie określonym przez zamawiającego. 15. Jeżeli wadium zostanie wniesione w pieniądzu Zamawiający zwróci je wraz z odsetkami wynikającym z umowy rachunku bankowego, na którym było ono przechowywane pomniejszonym o koszty prowadzenia rachunku oraz prowizji bankowej za przelew pieniędzy na rachunek Wykonawcy.</w:t>
      </w:r>
    </w:p>
    <w:p w:rsidR="006878CF" w:rsidRPr="006878CF" w:rsidRDefault="006878CF" w:rsidP="006878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878CF">
        <w:rPr>
          <w:rFonts w:ascii="Times New Roman" w:eastAsia="Times New Roman" w:hAnsi="Times New Roman" w:cs="Times New Roman"/>
          <w:b/>
          <w:bCs/>
          <w:sz w:val="24"/>
          <w:szCs w:val="24"/>
          <w:lang w:eastAsia="pl-PL"/>
        </w:rPr>
        <w:t>Miejsce, w którym znajduje się zmieniany tekst:</w:t>
      </w:r>
      <w:r w:rsidRPr="006878CF">
        <w:rPr>
          <w:rFonts w:ascii="Times New Roman" w:eastAsia="Times New Roman" w:hAnsi="Times New Roman" w:cs="Times New Roman"/>
          <w:sz w:val="24"/>
          <w:szCs w:val="24"/>
          <w:lang w:eastAsia="pl-PL"/>
        </w:rPr>
        <w:t xml:space="preserve"> III.3.2).</w:t>
      </w:r>
    </w:p>
    <w:p w:rsidR="006878CF" w:rsidRPr="006878CF" w:rsidRDefault="006878CF" w:rsidP="006878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878CF">
        <w:rPr>
          <w:rFonts w:ascii="Times New Roman" w:eastAsia="Times New Roman" w:hAnsi="Times New Roman" w:cs="Times New Roman"/>
          <w:b/>
          <w:bCs/>
          <w:sz w:val="24"/>
          <w:szCs w:val="24"/>
          <w:lang w:eastAsia="pl-PL"/>
        </w:rPr>
        <w:t>W ogłoszeniu jest:</w:t>
      </w:r>
      <w:r w:rsidRPr="006878CF">
        <w:rPr>
          <w:rFonts w:ascii="Times New Roman" w:eastAsia="Times New Roman" w:hAnsi="Times New Roman" w:cs="Times New Roman"/>
          <w:sz w:val="24"/>
          <w:szCs w:val="24"/>
          <w:lang w:eastAsia="pl-PL"/>
        </w:rPr>
        <w:t xml:space="preserve"> III.3.2) Wiedza i doświadczenie Opis sposobu dokonywania oceny spełniania tego warunku o </w:t>
      </w:r>
      <w:proofErr w:type="spellStart"/>
      <w:r w:rsidRPr="006878CF">
        <w:rPr>
          <w:rFonts w:ascii="Times New Roman" w:eastAsia="Times New Roman" w:hAnsi="Times New Roman" w:cs="Times New Roman"/>
          <w:sz w:val="24"/>
          <w:szCs w:val="24"/>
          <w:lang w:eastAsia="pl-PL"/>
        </w:rPr>
        <w:t>O</w:t>
      </w:r>
      <w:proofErr w:type="spellEnd"/>
      <w:r w:rsidRPr="006878CF">
        <w:rPr>
          <w:rFonts w:ascii="Times New Roman" w:eastAsia="Times New Roman" w:hAnsi="Times New Roman" w:cs="Times New Roman"/>
          <w:sz w:val="24"/>
          <w:szCs w:val="24"/>
          <w:lang w:eastAsia="pl-PL"/>
        </w:rPr>
        <w:t xml:space="preserve"> zamówienie mogą ubiegać się wykonawcy, którzy wykażą się wykonaniem co najmniej 2 robót budowlanych podobnych do robót objętych przedmiotem zamówienia, niezbędnych do wykazania spełnienia warunku wiedzy i doświadczenia, tj.: a) 1 roboty polegającej na wykonaniu drogi/placu o nawierzchni mineralno-bitumicznej na gorąco o powierzchni minimum 4000 m², oraz b) 1 roboty polegającej na wykonaniu kanalizacji deszczowej o średnicy minimum 1000mm i długości minimum 100 m., - wykonanych w okresie ostatnich 5 lat przed upływem terminu składania ofert, a jeżeli okres prowadzenia działalności jest krótszy - w tym okresie. Zamawiający dopuszcza możliwość realizacji obu robót podobnych w ramach jednej inwestycji, przy wyraźnym wskazaniu zakresu przedmiotowego każdej z robót podobnych realizowanych w ramach danej inwestycji.</w:t>
      </w:r>
    </w:p>
    <w:p w:rsidR="006878CF" w:rsidRPr="006878CF" w:rsidRDefault="006878CF" w:rsidP="006878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878CF">
        <w:rPr>
          <w:rFonts w:ascii="Times New Roman" w:eastAsia="Times New Roman" w:hAnsi="Times New Roman" w:cs="Times New Roman"/>
          <w:b/>
          <w:bCs/>
          <w:sz w:val="24"/>
          <w:szCs w:val="24"/>
          <w:lang w:eastAsia="pl-PL"/>
        </w:rPr>
        <w:t>W ogłoszeniu powinno być:</w:t>
      </w:r>
      <w:r w:rsidRPr="006878CF">
        <w:rPr>
          <w:rFonts w:ascii="Times New Roman" w:eastAsia="Times New Roman" w:hAnsi="Times New Roman" w:cs="Times New Roman"/>
          <w:sz w:val="24"/>
          <w:szCs w:val="24"/>
          <w:lang w:eastAsia="pl-PL"/>
        </w:rPr>
        <w:t xml:space="preserve"> III.3.2) Wiedza i doświadczenie Opis sposobu dokonywania oceny spełniania tego warunku o </w:t>
      </w:r>
      <w:proofErr w:type="spellStart"/>
      <w:r w:rsidRPr="006878CF">
        <w:rPr>
          <w:rFonts w:ascii="Times New Roman" w:eastAsia="Times New Roman" w:hAnsi="Times New Roman" w:cs="Times New Roman"/>
          <w:sz w:val="24"/>
          <w:szCs w:val="24"/>
          <w:lang w:eastAsia="pl-PL"/>
        </w:rPr>
        <w:t>O</w:t>
      </w:r>
      <w:proofErr w:type="spellEnd"/>
      <w:r w:rsidRPr="006878CF">
        <w:rPr>
          <w:rFonts w:ascii="Times New Roman" w:eastAsia="Times New Roman" w:hAnsi="Times New Roman" w:cs="Times New Roman"/>
          <w:sz w:val="24"/>
          <w:szCs w:val="24"/>
          <w:lang w:eastAsia="pl-PL"/>
        </w:rPr>
        <w:t xml:space="preserve"> zamówienie mogą ubiegać się wykonawcy, którzy wykażą się wykonaniem co najmniej 2 robót budowlanych podobnych do robót objętych przedmiotem zamówienia, niezbędnych do wykazania spełnienia warunku wiedzy i doświadczenia, tj.: a) 1 roboty polegającej na wykonaniu drogi/placu o nawierzchni mineralno-bitumicznej na gorąco o powierzchni minimum 4000 m², oraz b) 1 roboty polegającej na wykonaniu kanalizacji deszczowej o średnicy minimum 1000mm i długości minimum 20 m., - wykonanych w okresie ostatnich 5 lat przed upływem terminu składania ofert, a jeżeli okres prowadzenia działalności jest krótszy - w tym okresie. Zamawiający dopuszcza możliwość realizacji obu robót podobnych w ramach jednej inwestycji, przy wyraźnym wskazaniu zakresu przedmiotowego każdej z robót podobnych realizowanych w ramach danej inwestycji.</w:t>
      </w:r>
    </w:p>
    <w:p w:rsidR="006878CF" w:rsidRPr="006878CF" w:rsidRDefault="006878CF" w:rsidP="006878C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878CF">
        <w:rPr>
          <w:rFonts w:ascii="Times New Roman" w:eastAsia="Times New Roman" w:hAnsi="Times New Roman" w:cs="Times New Roman"/>
          <w:b/>
          <w:bCs/>
          <w:sz w:val="24"/>
          <w:szCs w:val="24"/>
          <w:lang w:eastAsia="pl-PL"/>
        </w:rPr>
        <w:t>Miejsce, w którym znajduje się zmieniany tekst:</w:t>
      </w:r>
      <w:r w:rsidRPr="006878CF">
        <w:rPr>
          <w:rFonts w:ascii="Times New Roman" w:eastAsia="Times New Roman" w:hAnsi="Times New Roman" w:cs="Times New Roman"/>
          <w:sz w:val="24"/>
          <w:szCs w:val="24"/>
          <w:lang w:eastAsia="pl-PL"/>
        </w:rPr>
        <w:t xml:space="preserve"> IV.4.4.).</w:t>
      </w:r>
    </w:p>
    <w:p w:rsidR="006878CF" w:rsidRPr="006878CF" w:rsidRDefault="006878CF" w:rsidP="006878C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878CF">
        <w:rPr>
          <w:rFonts w:ascii="Times New Roman" w:eastAsia="Times New Roman" w:hAnsi="Times New Roman" w:cs="Times New Roman"/>
          <w:b/>
          <w:bCs/>
          <w:sz w:val="24"/>
          <w:szCs w:val="24"/>
          <w:lang w:eastAsia="pl-PL"/>
        </w:rPr>
        <w:t>W ogłoszeniu jest:</w:t>
      </w:r>
      <w:r w:rsidRPr="006878CF">
        <w:rPr>
          <w:rFonts w:ascii="Times New Roman" w:eastAsia="Times New Roman" w:hAnsi="Times New Roman" w:cs="Times New Roman"/>
          <w:sz w:val="24"/>
          <w:szCs w:val="24"/>
          <w:lang w:eastAsia="pl-PL"/>
        </w:rPr>
        <w:t xml:space="preserve"> Termin składania wniosków o dopuszczenie do udziału w postępowaniu lub ofert: 30.11.2015 godzina 10:30, miejsce: Urząd Gminy Dobra ul. Szczecińska 16a, 72-003 Dobra, sekretariat - pok. Nr 8...</w:t>
      </w:r>
    </w:p>
    <w:p w:rsidR="006878CF" w:rsidRPr="006878CF" w:rsidRDefault="006878CF" w:rsidP="006878C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878CF">
        <w:rPr>
          <w:rFonts w:ascii="Times New Roman" w:eastAsia="Times New Roman" w:hAnsi="Times New Roman" w:cs="Times New Roman"/>
          <w:b/>
          <w:bCs/>
          <w:sz w:val="24"/>
          <w:szCs w:val="24"/>
          <w:lang w:eastAsia="pl-PL"/>
        </w:rPr>
        <w:t>W ogłoszeniu powinno być:</w:t>
      </w:r>
      <w:r w:rsidRPr="006878CF">
        <w:rPr>
          <w:rFonts w:ascii="Times New Roman" w:eastAsia="Times New Roman" w:hAnsi="Times New Roman" w:cs="Times New Roman"/>
          <w:sz w:val="24"/>
          <w:szCs w:val="24"/>
          <w:lang w:eastAsia="pl-PL"/>
        </w:rPr>
        <w:t xml:space="preserve"> Termin składania wniosków o dopuszczenie do udziału w postępowaniu lub ofert: 8.12.2015 godzina 10:30, miejsce: Urząd Gminy Dobra ul. Szczecińska 16a, 72-003 Dobra, sekretariat - pok. Nr 8...</w:t>
      </w:r>
    </w:p>
    <w:p w:rsidR="006878CF" w:rsidRPr="006878CF" w:rsidRDefault="006878CF" w:rsidP="006878CF">
      <w:pPr>
        <w:spacing w:after="0" w:line="240" w:lineRule="auto"/>
        <w:jc w:val="both"/>
        <w:rPr>
          <w:rFonts w:ascii="Times New Roman" w:eastAsia="Times New Roman" w:hAnsi="Times New Roman" w:cs="Times New Roman"/>
          <w:sz w:val="24"/>
          <w:szCs w:val="24"/>
          <w:lang w:eastAsia="pl-PL"/>
        </w:rPr>
      </w:pPr>
    </w:p>
    <w:p w:rsidR="00FC7BB3" w:rsidRDefault="00FC7BB3" w:rsidP="006878CF">
      <w:pPr>
        <w:jc w:val="both"/>
      </w:pPr>
    </w:p>
    <w:sectPr w:rsidR="00FC7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10EB"/>
    <w:multiLevelType w:val="multilevel"/>
    <w:tmpl w:val="63E4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6357D"/>
    <w:multiLevelType w:val="multilevel"/>
    <w:tmpl w:val="9314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440BBB"/>
    <w:multiLevelType w:val="multilevel"/>
    <w:tmpl w:val="6010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B8"/>
    <w:rsid w:val="00651BB8"/>
    <w:rsid w:val="006878CF"/>
    <w:rsid w:val="00FC7B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80261">
      <w:bodyDiv w:val="1"/>
      <w:marLeft w:val="0"/>
      <w:marRight w:val="0"/>
      <w:marTop w:val="0"/>
      <w:marBottom w:val="0"/>
      <w:divBdr>
        <w:top w:val="none" w:sz="0" w:space="0" w:color="auto"/>
        <w:left w:val="none" w:sz="0" w:space="0" w:color="auto"/>
        <w:bottom w:val="none" w:sz="0" w:space="0" w:color="auto"/>
        <w:right w:val="none" w:sz="0" w:space="0" w:color="auto"/>
      </w:divBdr>
      <w:divsChild>
        <w:div w:id="59671197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163417&amp;rok=2015-11-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1895</Words>
  <Characters>11370</Characters>
  <Application>Microsoft Office Word</Application>
  <DocSecurity>0</DocSecurity>
  <Lines>94</Lines>
  <Paragraphs>26</Paragraphs>
  <ScaleCrop>false</ScaleCrop>
  <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2015-11-27T12:32:00Z</dcterms:created>
  <dcterms:modified xsi:type="dcterms:W3CDTF">2015-11-27T12:32:00Z</dcterms:modified>
</cp:coreProperties>
</file>