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2A" w:rsidRPr="003A662A" w:rsidRDefault="003A662A" w:rsidP="003A662A">
      <w:pPr>
        <w:spacing w:after="0" w:line="260" w:lineRule="atLeast"/>
        <w:rPr>
          <w:rFonts w:ascii="Times New Roman" w:eastAsia="Times New Roman" w:hAnsi="Times New Roman" w:cs="Times New Roman"/>
          <w:sz w:val="24"/>
          <w:szCs w:val="24"/>
          <w:lang w:eastAsia="pl-PL"/>
        </w:rPr>
      </w:pPr>
      <w:r w:rsidRPr="003A662A">
        <w:rPr>
          <w:rFonts w:ascii="Times New Roman" w:eastAsia="Times New Roman" w:hAnsi="Times New Roman" w:cs="Times New Roman"/>
          <w:sz w:val="24"/>
          <w:szCs w:val="24"/>
          <w:lang w:eastAsia="pl-PL"/>
        </w:rPr>
        <w:t>Ogłoszenie powiązane:</w:t>
      </w:r>
    </w:p>
    <w:p w:rsidR="003A662A" w:rsidRPr="003A662A" w:rsidRDefault="003A662A" w:rsidP="003A662A">
      <w:pPr>
        <w:spacing w:after="0" w:line="260" w:lineRule="atLeast"/>
        <w:rPr>
          <w:rFonts w:ascii="Times New Roman" w:eastAsia="Times New Roman" w:hAnsi="Times New Roman" w:cs="Times New Roman"/>
          <w:sz w:val="24"/>
          <w:szCs w:val="24"/>
          <w:lang w:eastAsia="pl-PL"/>
        </w:rPr>
      </w:pPr>
      <w:hyperlink r:id="rId5" w:tgtFrame="_blank" w:history="1">
        <w:r w:rsidRPr="003A662A">
          <w:rPr>
            <w:rFonts w:ascii="Times New Roman" w:eastAsia="Times New Roman" w:hAnsi="Times New Roman" w:cs="Times New Roman"/>
            <w:color w:val="0000FF"/>
            <w:sz w:val="24"/>
            <w:szCs w:val="24"/>
            <w:u w:val="single"/>
            <w:lang w:eastAsia="pl-PL"/>
          </w:rPr>
          <w:t>Ogłoszenie nr 188699-2015 z dnia 2015-12-23 r.</w:t>
        </w:r>
      </w:hyperlink>
      <w:r w:rsidRPr="003A662A">
        <w:rPr>
          <w:rFonts w:ascii="Times New Roman" w:eastAsia="Times New Roman" w:hAnsi="Times New Roman" w:cs="Times New Roman"/>
          <w:sz w:val="24"/>
          <w:szCs w:val="24"/>
          <w:lang w:eastAsia="pl-PL"/>
        </w:rPr>
        <w:t xml:space="preserve"> Ogłoszenie o zamówieniu - Dobra</w:t>
      </w:r>
      <w:r w:rsidRPr="003A662A">
        <w:rPr>
          <w:rFonts w:ascii="Times New Roman" w:eastAsia="Times New Roman" w:hAnsi="Times New Roman" w:cs="Times New Roman"/>
          <w:sz w:val="24"/>
          <w:szCs w:val="24"/>
          <w:lang w:eastAsia="pl-PL"/>
        </w:rPr>
        <w:br/>
        <w:t>Przedmiotem zamówienia jest wykonanie ogrodzenia cmentarza komunalnego w Mierzynie. Ogrodzenie systemowe panelowe z podmurówką. Szczegółowy zakres przedmiotu zamówienia został opisany w załącznikach nr. 8-11, które są załącznikami do...</w:t>
      </w:r>
      <w:r w:rsidRPr="003A662A">
        <w:rPr>
          <w:rFonts w:ascii="Times New Roman" w:eastAsia="Times New Roman" w:hAnsi="Times New Roman" w:cs="Times New Roman"/>
          <w:sz w:val="24"/>
          <w:szCs w:val="24"/>
          <w:lang w:eastAsia="pl-PL"/>
        </w:rPr>
        <w:br/>
        <w:t xml:space="preserve">Termin składania ofert: 2016-01-12 </w:t>
      </w:r>
    </w:p>
    <w:p w:rsidR="003A662A" w:rsidRPr="003A662A" w:rsidRDefault="003A662A" w:rsidP="003A662A">
      <w:pPr>
        <w:spacing w:after="0" w:line="240" w:lineRule="auto"/>
        <w:rPr>
          <w:rFonts w:ascii="Times New Roman" w:eastAsia="Times New Roman" w:hAnsi="Times New Roman" w:cs="Times New Roman"/>
          <w:sz w:val="24"/>
          <w:szCs w:val="24"/>
          <w:lang w:eastAsia="pl-PL"/>
        </w:rPr>
      </w:pPr>
      <w:bookmarkStart w:id="0" w:name="_GoBack"/>
      <w:bookmarkEnd w:id="0"/>
    </w:p>
    <w:p w:rsidR="003A662A" w:rsidRPr="003A662A" w:rsidRDefault="003A662A" w:rsidP="003A662A">
      <w:pPr>
        <w:spacing w:before="100" w:beforeAutospacing="1" w:after="240"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Numer ogłoszenia: 1191 - 2016; data zamieszczenia: 08.01.2016</w:t>
      </w:r>
      <w:r w:rsidRPr="003A662A">
        <w:rPr>
          <w:rFonts w:ascii="Times New Roman" w:eastAsia="Times New Roman" w:hAnsi="Times New Roman" w:cs="Times New Roman"/>
          <w:sz w:val="24"/>
          <w:szCs w:val="24"/>
          <w:lang w:eastAsia="pl-PL"/>
        </w:rPr>
        <w:br/>
      </w:r>
      <w:r w:rsidRPr="003A662A">
        <w:rPr>
          <w:rFonts w:ascii="Times New Roman" w:eastAsia="Times New Roman" w:hAnsi="Times New Roman" w:cs="Times New Roman"/>
          <w:sz w:val="24"/>
          <w:szCs w:val="24"/>
          <w:lang w:eastAsia="pl-PL"/>
        </w:rPr>
        <w:br/>
        <w:t>OGŁOSZENIE O ZMIANIE OGŁOSZENIA</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Ogłoszenie dotyczy:</w:t>
      </w:r>
      <w:r w:rsidRPr="003A662A">
        <w:rPr>
          <w:rFonts w:ascii="Times New Roman" w:eastAsia="Times New Roman" w:hAnsi="Times New Roman" w:cs="Times New Roman"/>
          <w:sz w:val="24"/>
          <w:szCs w:val="24"/>
          <w:lang w:eastAsia="pl-PL"/>
        </w:rPr>
        <w:t xml:space="preserve"> Ogłoszenia o zamówieniu.</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Informacje o zmienianym ogłoszeniu:</w:t>
      </w:r>
      <w:r w:rsidRPr="003A662A">
        <w:rPr>
          <w:rFonts w:ascii="Times New Roman" w:eastAsia="Times New Roman" w:hAnsi="Times New Roman" w:cs="Times New Roman"/>
          <w:sz w:val="24"/>
          <w:szCs w:val="24"/>
          <w:lang w:eastAsia="pl-PL"/>
        </w:rPr>
        <w:t xml:space="preserve"> 188699 - 2015 data 23.12.2015 r.</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sz w:val="24"/>
          <w:szCs w:val="24"/>
          <w:lang w:eastAsia="pl-PL"/>
        </w:rPr>
        <w:t>SEKCJA I: ZAMAWIAJĄCY</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sz w:val="24"/>
          <w:szCs w:val="24"/>
          <w:lang w:eastAsia="pl-PL"/>
        </w:rPr>
        <w:t>Urząd Gminy, ul. Szczecińska 16A, 72-003 Dobra, woj. zachodniopomorskie, tel. 091 3113048, fax. 0914241545.</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sz w:val="24"/>
          <w:szCs w:val="24"/>
          <w:lang w:eastAsia="pl-PL"/>
        </w:rPr>
        <w:t>SEKCJA II: ZMIANY W OGŁOSZENIU</w:t>
      </w:r>
    </w:p>
    <w:p w:rsidR="003A662A" w:rsidRPr="003A662A" w:rsidRDefault="003A662A" w:rsidP="003A662A">
      <w:p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II.1) Tekst, który należy zmienić:</w:t>
      </w:r>
    </w:p>
    <w:p w:rsidR="003A662A" w:rsidRPr="003A662A" w:rsidRDefault="003A662A" w:rsidP="003A662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Miejsce, w którym znajduje się zmieniany tekst:</w:t>
      </w:r>
      <w:r w:rsidRPr="003A662A">
        <w:rPr>
          <w:rFonts w:ascii="Times New Roman" w:eastAsia="Times New Roman" w:hAnsi="Times New Roman" w:cs="Times New Roman"/>
          <w:sz w:val="24"/>
          <w:szCs w:val="24"/>
          <w:lang w:eastAsia="pl-PL"/>
        </w:rPr>
        <w:t xml:space="preserve"> III.1).</w:t>
      </w:r>
    </w:p>
    <w:p w:rsidR="003A662A" w:rsidRPr="003A662A" w:rsidRDefault="003A662A" w:rsidP="003A662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W ogłoszeniu jest:</w:t>
      </w:r>
      <w:r w:rsidRPr="003A662A">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6 000,00 zł (słownie: sześć tysięcy). 2. Wykonawcy wnoszą wadium w terminie do dnia 12.01.2016 r. do godz. 10:30. 3. Wadium może być wnoszone w formach wynikających z art. 45 ustawy: 1) w pieniądzu - przelewem na konto Zamawiającego: Bank PEKAO S.A. II Oddział Szczecin, nr 46 1020 4795 0000 9302 0331 9639 (w tytule należy wpisać numer postępowania WKI.ZP.271.55.2015.AA), a potwierdzenie przelewu dołączyć do oferty,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 oryginał dokumentu powinien być w osobnej kopercie z dopiskiem WADIUM do przetargu pn.: Wykonanie ogrodzenia cmentarza w Mierzynie - w kasie Zamawiającego, pok. 1 w budynku Urzędu Gminy Dobra ul. Szczecińska 16a, 72-003 Dobra (poniedziałki 8-17, wtorki i piątki 10-14, środy i czwartki 7-14),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w:t>
      </w:r>
      <w:r w:rsidRPr="003A662A">
        <w:rPr>
          <w:rFonts w:ascii="Times New Roman" w:eastAsia="Times New Roman" w:hAnsi="Times New Roman" w:cs="Times New Roman"/>
          <w:sz w:val="24"/>
          <w:szCs w:val="24"/>
          <w:lang w:eastAsia="pl-PL"/>
        </w:rPr>
        <w:lastRenderedPageBreak/>
        <w:t>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PZP tj. Zamawiający zatrzymuje wadium wraz z odsetkami, jeżeli wykonawca w odpowiedzi na wezwanie, o którym mowa w art. 26 ust. 3 ustawy PZP, nie złożył dokumentów lub oświadczeń, o których mowa w art. 25 ust. 1 ustawy PZP,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3A662A" w:rsidRPr="003A662A" w:rsidRDefault="003A662A" w:rsidP="003A662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W ogłoszeniu powinno być:</w:t>
      </w:r>
      <w:r w:rsidRPr="003A662A">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6 000,00 zł (słownie: sześć tysięcy). 2. Wykonawcy wnoszą wadium w terminie do dnia 02.02.2016 r. do godz. 10:30. 3. Wadium może być wnoszone w formach wynikających z art. 45 ustawy: 1) w pieniądzu - przelewem na konto Zamawiającego: Bank PEKAO S.A. II Oddział Szczecin, nr 46 1020 4795 0000 9302 0331 9639 (w tytule należy wpisać numer postępowania WKI.ZP.271.55.2015.AA), a potwierdzenie przelewu dołączyć do oferty,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 oryginał dokumentu powinien być w osobnej kopercie z dopiskiem WADIUM do przetargu pn.: Wykonanie ogrodzenia cmentarza w Mierzynie - w kasie Zamawiającego, pok. 1 w budynku Urzędu Gminy Dobra ul. Szczecińska 16a, 72-003 Dobra (poniedziałki 8-17, wtorki i piątki 10-14, środy i czwartki 7-14),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PZP tj. Zamawiający zatrzymuje wadium wraz z odsetkami, jeżeli wykonawca w odpowiedzi na wezwanie, o którym mowa w art. 26 ust. 3 ustawy PZP, nie złożył dokumentów lub oświadczeń, o których mowa w art. 25 ust. 1 ustawy PZP,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3A662A" w:rsidRPr="003A662A" w:rsidRDefault="003A662A" w:rsidP="003A66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Miejsce, w którym znajduje się zmieniany tekst:</w:t>
      </w:r>
      <w:r w:rsidRPr="003A662A">
        <w:rPr>
          <w:rFonts w:ascii="Times New Roman" w:eastAsia="Times New Roman" w:hAnsi="Times New Roman" w:cs="Times New Roman"/>
          <w:sz w:val="24"/>
          <w:szCs w:val="24"/>
          <w:lang w:eastAsia="pl-PL"/>
        </w:rPr>
        <w:t xml:space="preserve"> IV.4.4).</w:t>
      </w:r>
    </w:p>
    <w:p w:rsidR="003A662A" w:rsidRPr="003A662A" w:rsidRDefault="003A662A" w:rsidP="003A66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W ogłoszeniu jest:</w:t>
      </w:r>
      <w:r w:rsidRPr="003A662A">
        <w:rPr>
          <w:rFonts w:ascii="Times New Roman" w:eastAsia="Times New Roman" w:hAnsi="Times New Roman" w:cs="Times New Roman"/>
          <w:sz w:val="24"/>
          <w:szCs w:val="24"/>
          <w:lang w:eastAsia="pl-PL"/>
        </w:rPr>
        <w:t xml:space="preserve"> 12.01.2016 godzina 10:30, miejsce: Urząd Gminy Dobra ul. Szczecińska 16a, 72-003 Dobra, sekretariat - pok. Nr 8...</w:t>
      </w:r>
    </w:p>
    <w:p w:rsidR="003A662A" w:rsidRPr="003A662A" w:rsidRDefault="003A662A" w:rsidP="003A66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A662A">
        <w:rPr>
          <w:rFonts w:ascii="Times New Roman" w:eastAsia="Times New Roman" w:hAnsi="Times New Roman" w:cs="Times New Roman"/>
          <w:b/>
          <w:bCs/>
          <w:sz w:val="24"/>
          <w:szCs w:val="24"/>
          <w:lang w:eastAsia="pl-PL"/>
        </w:rPr>
        <w:t>W ogłoszeniu powinno być:</w:t>
      </w:r>
      <w:r w:rsidRPr="003A662A">
        <w:rPr>
          <w:rFonts w:ascii="Times New Roman" w:eastAsia="Times New Roman" w:hAnsi="Times New Roman" w:cs="Times New Roman"/>
          <w:sz w:val="24"/>
          <w:szCs w:val="24"/>
          <w:lang w:eastAsia="pl-PL"/>
        </w:rPr>
        <w:t xml:space="preserve"> 02.02.2016 godzina 10:30, miejsce: Urząd Gminy Dobra ul. Szczecińska 16a, 72-003 Dobra, sekretariat - pok. Nr 8...</w:t>
      </w:r>
    </w:p>
    <w:p w:rsidR="003A662A" w:rsidRPr="003A662A" w:rsidRDefault="003A662A" w:rsidP="003A662A">
      <w:pPr>
        <w:spacing w:after="0" w:line="240" w:lineRule="auto"/>
        <w:rPr>
          <w:rFonts w:ascii="Times New Roman" w:eastAsia="Times New Roman" w:hAnsi="Times New Roman" w:cs="Times New Roman"/>
          <w:sz w:val="24"/>
          <w:szCs w:val="24"/>
          <w:lang w:eastAsia="pl-PL"/>
        </w:rPr>
      </w:pPr>
    </w:p>
    <w:p w:rsidR="004A519F" w:rsidRPr="003A662A" w:rsidRDefault="004A519F" w:rsidP="003A662A"/>
    <w:sectPr w:rsidR="004A519F" w:rsidRPr="003A6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A02"/>
    <w:multiLevelType w:val="multilevel"/>
    <w:tmpl w:val="21C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16042"/>
    <w:multiLevelType w:val="multilevel"/>
    <w:tmpl w:val="FE9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B7EFC"/>
    <w:multiLevelType w:val="multilevel"/>
    <w:tmpl w:val="BEA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93FE7"/>
    <w:multiLevelType w:val="multilevel"/>
    <w:tmpl w:val="659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D3"/>
    <w:rsid w:val="003A662A"/>
    <w:rsid w:val="004A519F"/>
    <w:rsid w:val="00C576D3"/>
    <w:rsid w:val="00CF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ED83D-31B1-4BAA-8504-1AA7C62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20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02D"/>
    <w:rPr>
      <w:rFonts w:ascii="Segoe UI" w:hAnsi="Segoe UI" w:cs="Segoe UI"/>
      <w:sz w:val="18"/>
      <w:szCs w:val="18"/>
    </w:rPr>
  </w:style>
  <w:style w:type="character" w:customStyle="1" w:styleId="text2">
    <w:name w:val="text2"/>
    <w:basedOn w:val="Domylnaczcionkaakapitu"/>
    <w:rsid w:val="003A662A"/>
  </w:style>
  <w:style w:type="character" w:styleId="Hipercze">
    <w:name w:val="Hyperlink"/>
    <w:basedOn w:val="Domylnaczcionkaakapitu"/>
    <w:uiPriority w:val="99"/>
    <w:semiHidden/>
    <w:unhideWhenUsed/>
    <w:rsid w:val="003A662A"/>
    <w:rPr>
      <w:color w:val="0000FF"/>
      <w:u w:val="single"/>
    </w:rPr>
  </w:style>
  <w:style w:type="paragraph" w:styleId="NormalnyWeb">
    <w:name w:val="Normal (Web)"/>
    <w:basedOn w:val="Normalny"/>
    <w:uiPriority w:val="99"/>
    <w:semiHidden/>
    <w:unhideWhenUsed/>
    <w:rsid w:val="003A66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A66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A662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177">
      <w:bodyDiv w:val="1"/>
      <w:marLeft w:val="0"/>
      <w:marRight w:val="0"/>
      <w:marTop w:val="0"/>
      <w:marBottom w:val="0"/>
      <w:divBdr>
        <w:top w:val="none" w:sz="0" w:space="0" w:color="auto"/>
        <w:left w:val="none" w:sz="0" w:space="0" w:color="auto"/>
        <w:bottom w:val="none" w:sz="0" w:space="0" w:color="auto"/>
        <w:right w:val="none" w:sz="0" w:space="0" w:color="auto"/>
      </w:divBdr>
      <w:divsChild>
        <w:div w:id="1328898660">
          <w:marLeft w:val="150"/>
          <w:marRight w:val="0"/>
          <w:marTop w:val="0"/>
          <w:marBottom w:val="0"/>
          <w:divBdr>
            <w:top w:val="none" w:sz="0" w:space="0" w:color="auto"/>
            <w:left w:val="none" w:sz="0" w:space="0" w:color="auto"/>
            <w:bottom w:val="none" w:sz="0" w:space="0" w:color="auto"/>
            <w:right w:val="none" w:sz="0" w:space="0" w:color="auto"/>
          </w:divBdr>
        </w:div>
      </w:divsChild>
    </w:div>
    <w:div w:id="6604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188699&amp;rok=2015-12-2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1599</Words>
  <Characters>9596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4</cp:revision>
  <cp:lastPrinted>2016-01-08T13:52:00Z</cp:lastPrinted>
  <dcterms:created xsi:type="dcterms:W3CDTF">2016-01-08T12:17:00Z</dcterms:created>
  <dcterms:modified xsi:type="dcterms:W3CDTF">2016-01-08T13:55:00Z</dcterms:modified>
</cp:coreProperties>
</file>