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560E1" w:rsidRPr="002560E1">
        <w:rPr>
          <w:rFonts w:ascii="Times New Roman" w:hAnsi="Times New Roman" w:cs="Times New Roman"/>
          <w:b/>
          <w:sz w:val="24"/>
          <w:szCs w:val="24"/>
        </w:rPr>
        <w:t>Rozbiórka  budynków po byłej JW w Dobrej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541CC5">
      <w:rPr>
        <w:rFonts w:ascii="Tahoma" w:hAnsi="Tahoma" w:cs="Tahoma"/>
        <w:sz w:val="18"/>
        <w:szCs w:val="18"/>
      </w:rPr>
      <w:t>5</w:t>
    </w:r>
    <w:r w:rsidR="002560E1">
      <w:rPr>
        <w:rFonts w:ascii="Tahoma" w:hAnsi="Tahoma" w:cs="Tahoma"/>
        <w:sz w:val="18"/>
        <w:szCs w:val="18"/>
      </w:rPr>
      <w:t>6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</w:t>
    </w:r>
    <w:r w:rsidR="002D2AA2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560E1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CC5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7402-03DC-4905-8880-0A13E16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53</cp:revision>
  <cp:lastPrinted>2018-09-05T09:10:00Z</cp:lastPrinted>
  <dcterms:created xsi:type="dcterms:W3CDTF">2016-07-28T14:48:00Z</dcterms:created>
  <dcterms:modified xsi:type="dcterms:W3CDTF">2019-11-27T10:29:00Z</dcterms:modified>
</cp:coreProperties>
</file>