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60" w:rsidRDefault="00FF6260" w:rsidP="00FF6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1 </w:t>
      </w:r>
    </w:p>
    <w:p w:rsidR="00FF6260" w:rsidRDefault="00E71F71" w:rsidP="00FF62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="00FF6260">
        <w:rPr>
          <w:rFonts w:ascii="Times New Roman" w:hAnsi="Times New Roman"/>
          <w:b/>
          <w:bCs/>
          <w:sz w:val="24"/>
          <w:szCs w:val="24"/>
        </w:rPr>
        <w:t>zór</w:t>
      </w:r>
    </w:p>
    <w:p w:rsidR="00F00677" w:rsidRPr="00C32CF5" w:rsidRDefault="00326260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O DZIEŁO ……../2018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2CF5">
        <w:rPr>
          <w:rFonts w:ascii="Times New Roman" w:hAnsi="Times New Roman"/>
          <w:b/>
          <w:bCs/>
          <w:sz w:val="24"/>
          <w:szCs w:val="24"/>
        </w:rPr>
        <w:t>wraz z przeniesieniem praw autorskich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zawarta w dniu ………………… r. w………………………, pomiędzy: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 xml:space="preserve">Gminą Dobra; ul. Szczecińska 16a; 72-003 Dobra w imieniu której działa Wójt Gminy Dobra Teresa Dera, 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zwaną dalej </w:t>
      </w:r>
      <w:r w:rsidRPr="00C32CF5">
        <w:rPr>
          <w:rFonts w:ascii="Times New Roman" w:hAnsi="Times New Roman"/>
          <w:b/>
          <w:bCs/>
          <w:sz w:val="24"/>
          <w:szCs w:val="24"/>
        </w:rPr>
        <w:t>Zamawiającym</w:t>
      </w:r>
      <w:r w:rsidRPr="00C32CF5">
        <w:rPr>
          <w:rFonts w:ascii="Times New Roman" w:hAnsi="Times New Roman"/>
          <w:sz w:val="24"/>
          <w:szCs w:val="24"/>
        </w:rPr>
        <w:t xml:space="preserve"> </w:t>
      </w:r>
      <w:r w:rsidRPr="00C32CF5">
        <w:rPr>
          <w:rFonts w:ascii="Times New Roman" w:hAnsi="Times New Roman"/>
          <w:b/>
          <w:sz w:val="24"/>
          <w:szCs w:val="24"/>
        </w:rPr>
        <w:t>lub Stroną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a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0677" w:rsidRPr="00C32CF5" w:rsidRDefault="003D6E48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zwaną dalej </w:t>
      </w:r>
      <w:r w:rsidRPr="00C32CF5">
        <w:rPr>
          <w:rFonts w:ascii="Times New Roman" w:hAnsi="Times New Roman"/>
          <w:b/>
          <w:bCs/>
          <w:sz w:val="24"/>
          <w:szCs w:val="24"/>
        </w:rPr>
        <w:t>Wykonawcą lub Stroną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o następującej treści: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1</w:t>
      </w:r>
    </w:p>
    <w:p w:rsidR="00F00677" w:rsidRPr="00C32CF5" w:rsidRDefault="00F00677" w:rsidP="00C32C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Do umowy nie stosuje się przepisów ustawy z dnia 29 stycznia 2004 r. - Prawo zamówień publicznych (</w:t>
      </w:r>
      <w:r w:rsidR="00DF3AAD" w:rsidRPr="00DF3AAD">
        <w:rPr>
          <w:rFonts w:ascii="Times New Roman" w:hAnsi="Times New Roman"/>
          <w:sz w:val="24"/>
          <w:szCs w:val="24"/>
        </w:rPr>
        <w:t>Dz. U. z 2017 r. poz. 1579 z</w:t>
      </w:r>
      <w:r w:rsidR="00473B89">
        <w:rPr>
          <w:rFonts w:ascii="Times New Roman" w:hAnsi="Times New Roman"/>
          <w:sz w:val="24"/>
          <w:szCs w:val="24"/>
        </w:rPr>
        <w:t>e zm.</w:t>
      </w:r>
      <w:r w:rsidRPr="00C32CF5">
        <w:rPr>
          <w:rFonts w:ascii="Times New Roman" w:hAnsi="Times New Roman"/>
          <w:sz w:val="24"/>
          <w:szCs w:val="24"/>
        </w:rPr>
        <w:t>) w związku z przepisem art. 4 pkt 8 tej ustawy.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§2</w:t>
      </w:r>
    </w:p>
    <w:p w:rsidR="00473B89" w:rsidRDefault="00F00677" w:rsidP="00473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473B89">
        <w:rPr>
          <w:rFonts w:ascii="Times New Roman" w:hAnsi="Times New Roman"/>
          <w:sz w:val="24"/>
          <w:szCs w:val="24"/>
        </w:rPr>
        <w:t>Zamawiający powierza wykonanie, a Wykonawca zobowiązuje się wykonać dzieło</w:t>
      </w:r>
      <w:r w:rsidR="00FD7CFC" w:rsidRPr="00473B89">
        <w:rPr>
          <w:rFonts w:ascii="Times New Roman" w:hAnsi="Times New Roman"/>
          <w:sz w:val="24"/>
          <w:szCs w:val="24"/>
        </w:rPr>
        <w:t xml:space="preserve">           polegające na wykonaniu </w:t>
      </w:r>
      <w:r w:rsidR="00FD7CFC" w:rsidRPr="00473B89">
        <w:rPr>
          <w:rFonts w:ascii="Times New Roman" w:hAnsi="Times New Roman"/>
          <w:b/>
          <w:sz w:val="24"/>
        </w:rPr>
        <w:t>opinii (wraz z uzasadnieniem i wnioskami) dot.  Kwalifikacji Przedsięwzięcia dotyczącego budowy stacji bazowej telefonii komórkowej.</w:t>
      </w:r>
    </w:p>
    <w:p w:rsidR="00473B89" w:rsidRDefault="00473B89" w:rsidP="00473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Szczegółowy opis przedmiotu zamówienia zawarty jest w zapytaniu ofertowym stanowiącym zał. do niniejszej umowy. </w:t>
      </w:r>
    </w:p>
    <w:p w:rsidR="007F574F" w:rsidRPr="00473B89" w:rsidRDefault="007F574F" w:rsidP="00473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473B89">
        <w:rPr>
          <w:rFonts w:ascii="Times New Roman" w:hAnsi="Times New Roman"/>
          <w:sz w:val="24"/>
          <w:szCs w:val="24"/>
        </w:rPr>
        <w:t>Opinia</w:t>
      </w:r>
      <w:r w:rsidR="00473B89">
        <w:rPr>
          <w:rFonts w:ascii="Times New Roman" w:hAnsi="Times New Roman"/>
          <w:sz w:val="24"/>
          <w:szCs w:val="24"/>
        </w:rPr>
        <w:t xml:space="preserve">, o której mowa w ust. 1 </w:t>
      </w:r>
      <w:r w:rsidRPr="00473B89">
        <w:rPr>
          <w:rFonts w:ascii="Times New Roman" w:hAnsi="Times New Roman"/>
          <w:sz w:val="24"/>
          <w:szCs w:val="24"/>
        </w:rPr>
        <w:t xml:space="preserve"> </w:t>
      </w:r>
      <w:r w:rsidR="00BB1097" w:rsidRPr="00473B89">
        <w:rPr>
          <w:rFonts w:ascii="Times New Roman" w:hAnsi="Times New Roman"/>
          <w:sz w:val="24"/>
          <w:szCs w:val="24"/>
        </w:rPr>
        <w:t xml:space="preserve"> sporządzon</w:t>
      </w:r>
      <w:r w:rsidRPr="00473B89">
        <w:rPr>
          <w:rFonts w:ascii="Times New Roman" w:hAnsi="Times New Roman"/>
          <w:sz w:val="24"/>
          <w:szCs w:val="24"/>
        </w:rPr>
        <w:t>a</w:t>
      </w:r>
      <w:r w:rsidR="00BB1097" w:rsidRPr="00473B89">
        <w:rPr>
          <w:rFonts w:ascii="Times New Roman" w:hAnsi="Times New Roman"/>
          <w:sz w:val="24"/>
          <w:szCs w:val="24"/>
        </w:rPr>
        <w:t xml:space="preserve"> zosta</w:t>
      </w:r>
      <w:r w:rsidR="003D6E48" w:rsidRPr="00473B89">
        <w:rPr>
          <w:rFonts w:ascii="Times New Roman" w:hAnsi="Times New Roman"/>
          <w:sz w:val="24"/>
          <w:szCs w:val="24"/>
        </w:rPr>
        <w:t>nie</w:t>
      </w:r>
      <w:r w:rsidR="00BB1097" w:rsidRPr="00473B89">
        <w:rPr>
          <w:rFonts w:ascii="Times New Roman" w:hAnsi="Times New Roman"/>
          <w:sz w:val="24"/>
          <w:szCs w:val="24"/>
        </w:rPr>
        <w:t xml:space="preserve"> </w:t>
      </w:r>
      <w:r w:rsidRPr="00473B89">
        <w:rPr>
          <w:rFonts w:ascii="Times New Roman" w:hAnsi="Times New Roman"/>
          <w:sz w:val="24"/>
          <w:szCs w:val="24"/>
        </w:rPr>
        <w:t xml:space="preserve">w celu dokonania </w:t>
      </w:r>
      <w:r w:rsidRPr="00473B89">
        <w:rPr>
          <w:rFonts w:ascii="Times New Roman" w:hAnsi="Times New Roman"/>
          <w:sz w:val="24"/>
        </w:rPr>
        <w:t xml:space="preserve">oceny, czy zgodnie z Rozporządzeniem Rady Ministrów z dnia 09 listopada 2010r. (Dz.U. z 2010r. poz. 1397) planowane przedsięwzięcie zaliczane będzie do przedsięwzięć mogących potencjalnie lub znacząco oddziaływać na środowisko (zgodnie z §2 ust. 1 pkt 7 i §3 ust. 1 pkt 8 w/w Rozporządzenia ). </w:t>
      </w:r>
    </w:p>
    <w:p w:rsidR="00F00677" w:rsidRPr="00473B89" w:rsidRDefault="00473B89" w:rsidP="00473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F574F" w:rsidRPr="00473B89">
        <w:rPr>
          <w:rFonts w:ascii="Times New Roman" w:hAnsi="Times New Roman"/>
          <w:sz w:val="24"/>
          <w:szCs w:val="24"/>
        </w:rPr>
        <w:t>pinia zostanie wykonana</w:t>
      </w:r>
      <w:r w:rsidR="00F00677" w:rsidRPr="00473B89">
        <w:rPr>
          <w:rFonts w:ascii="Times New Roman" w:hAnsi="Times New Roman"/>
          <w:sz w:val="24"/>
          <w:szCs w:val="24"/>
        </w:rPr>
        <w:t xml:space="preserve"> przez Wykonawc</w:t>
      </w:r>
      <w:r>
        <w:rPr>
          <w:rFonts w:ascii="Times New Roman" w:hAnsi="Times New Roman"/>
          <w:sz w:val="24"/>
          <w:szCs w:val="24"/>
        </w:rPr>
        <w:t>ę w 2 egz. w wersji papierowej oraz na nośniku elektronicznym w programie ………………..</w:t>
      </w:r>
    </w:p>
    <w:p w:rsidR="00F00677" w:rsidRPr="00473B89" w:rsidRDefault="00F00677" w:rsidP="00473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473B89">
        <w:rPr>
          <w:rFonts w:ascii="Times New Roman" w:hAnsi="Times New Roman"/>
          <w:sz w:val="24"/>
          <w:szCs w:val="24"/>
        </w:rPr>
        <w:t xml:space="preserve">Informacje i materiały niezbędne do wykonania zamówienia Wykonawca uzyska we własnym zakresie i w ramach wynagrodzenia wynikającego z § </w:t>
      </w:r>
      <w:r w:rsidR="00460578" w:rsidRPr="00473B89">
        <w:rPr>
          <w:rFonts w:ascii="Times New Roman" w:hAnsi="Times New Roman"/>
          <w:sz w:val="24"/>
          <w:szCs w:val="24"/>
        </w:rPr>
        <w:t>7</w:t>
      </w:r>
      <w:r w:rsidRPr="00473B89">
        <w:rPr>
          <w:rFonts w:ascii="Times New Roman" w:hAnsi="Times New Roman"/>
          <w:sz w:val="24"/>
          <w:szCs w:val="24"/>
        </w:rPr>
        <w:t>.</w:t>
      </w:r>
    </w:p>
    <w:p w:rsidR="00F00677" w:rsidRPr="00473B89" w:rsidRDefault="00F00677" w:rsidP="00473B8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</w:rPr>
      </w:pPr>
      <w:r w:rsidRPr="00473B89">
        <w:rPr>
          <w:rFonts w:ascii="Times New Roman" w:hAnsi="Times New Roman"/>
          <w:sz w:val="24"/>
          <w:szCs w:val="24"/>
        </w:rPr>
        <w:t>W dniu zawarcia niniejszej</w:t>
      </w:r>
      <w:r w:rsidR="00473B89">
        <w:rPr>
          <w:rFonts w:ascii="Times New Roman" w:hAnsi="Times New Roman"/>
          <w:sz w:val="24"/>
          <w:szCs w:val="24"/>
        </w:rPr>
        <w:t xml:space="preserve"> umowy Zamawiający przekazuje</w:t>
      </w:r>
      <w:r w:rsidR="007F574F" w:rsidRPr="00473B89">
        <w:rPr>
          <w:rFonts w:ascii="Times New Roman" w:hAnsi="Times New Roman"/>
          <w:sz w:val="24"/>
          <w:szCs w:val="24"/>
        </w:rPr>
        <w:t xml:space="preserve"> Wykonawcy</w:t>
      </w:r>
      <w:r w:rsidR="007F574F" w:rsidRPr="00473B89">
        <w:rPr>
          <w:rFonts w:ascii="Times New Roman" w:hAnsi="Times New Roman"/>
          <w:b/>
          <w:sz w:val="24"/>
        </w:rPr>
        <w:t xml:space="preserve"> Kwalifikację Przedsięwzięcia</w:t>
      </w:r>
      <w:r w:rsidR="007F574F" w:rsidRPr="00473B89">
        <w:rPr>
          <w:rFonts w:ascii="Times New Roman" w:hAnsi="Times New Roman"/>
          <w:sz w:val="24"/>
          <w:szCs w:val="24"/>
        </w:rPr>
        <w:t xml:space="preserve"> </w:t>
      </w:r>
      <w:r w:rsidRPr="00473B89">
        <w:rPr>
          <w:rFonts w:ascii="Times New Roman" w:hAnsi="Times New Roman"/>
          <w:sz w:val="24"/>
          <w:szCs w:val="24"/>
        </w:rPr>
        <w:t>, informacje oraz inne wytyczne związane z przedmiotem umowy.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3</w:t>
      </w:r>
    </w:p>
    <w:p w:rsidR="00F00677" w:rsidRPr="00C32CF5" w:rsidRDefault="00F00677" w:rsidP="00C32C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Wykonawca oświadcza, iż posiada wiedzę, kwalifikacje i umiejętności niezbędne dla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wykonania przedmiotu umowy.</w:t>
      </w:r>
    </w:p>
    <w:p w:rsidR="007F574F" w:rsidRDefault="00F00677" w:rsidP="009F1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74F">
        <w:rPr>
          <w:rFonts w:ascii="Times New Roman" w:hAnsi="Times New Roman"/>
          <w:sz w:val="24"/>
          <w:szCs w:val="24"/>
        </w:rPr>
        <w:t>Wykonawca zobowiązuje się wykonać przedmiot umowy w sposób staranny, sumienny i prawidłowy zgodnie ze specyfiką, informacjami i wytycznymi ze strony Zamawiającego oraz zgodnie z odpowiednimi przepisami</w:t>
      </w:r>
      <w:r w:rsidR="007F574F">
        <w:rPr>
          <w:rFonts w:ascii="Times New Roman" w:hAnsi="Times New Roman"/>
          <w:sz w:val="24"/>
          <w:szCs w:val="24"/>
        </w:rPr>
        <w:t xml:space="preserve"> w tym zakresie. </w:t>
      </w:r>
    </w:p>
    <w:p w:rsidR="00F00677" w:rsidRPr="007F574F" w:rsidRDefault="00F00677" w:rsidP="009F13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574F">
        <w:rPr>
          <w:rFonts w:ascii="Times New Roman" w:hAnsi="Times New Roman"/>
          <w:sz w:val="24"/>
          <w:szCs w:val="24"/>
        </w:rPr>
        <w:t>Wykonawca oświadcza, że przedmiot umowy będzie wynikiem jego oryginalnej twórczości i nie będzie naruszać praw osób trzecich, w szczególności praw autorskich oraz dóbr osobistych, oraz, że osobiste i majątkowe prawa autorskie do przedmiotu umowy nie są ograniczone innymi prawami osób trzecich. Wykonawca nie jest uprawniony, że w trakcie realizacji umowy, a także po jego wykonaniu ale jeszcze przed przekazaniem Zamawiającemu, do jego publicznego rozpowszechniania lub udostępniania za pośrednictwem jakichkolwiek środków przekazu lub rozpowszechniania.</w:t>
      </w:r>
    </w:p>
    <w:p w:rsidR="00F00677" w:rsidRPr="00C32CF5" w:rsidRDefault="00F00677" w:rsidP="00C32C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lastRenderedPageBreak/>
        <w:t>Wykonawca jest zobowiązany udzielać Zamawiającemu wszelkich informacji dotyczących etapu realizacji przedmiotu umowy.</w:t>
      </w:r>
    </w:p>
    <w:p w:rsidR="00F00677" w:rsidRPr="00C32CF5" w:rsidRDefault="00F00677" w:rsidP="00C32CF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color w:val="000000"/>
          <w:sz w:val="24"/>
          <w:szCs w:val="24"/>
        </w:rPr>
        <w:t>Zamawiający zobowiązuje się do:</w:t>
      </w:r>
    </w:p>
    <w:p w:rsidR="00F00677" w:rsidRPr="00C32CF5" w:rsidRDefault="00F00677" w:rsidP="00C32CF5">
      <w:pPr>
        <w:widowControl w:val="0"/>
        <w:numPr>
          <w:ilvl w:val="0"/>
          <w:numId w:val="4"/>
        </w:num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32CF5">
        <w:rPr>
          <w:rFonts w:ascii="Times New Roman" w:hAnsi="Times New Roman"/>
          <w:color w:val="000000"/>
          <w:sz w:val="24"/>
          <w:szCs w:val="24"/>
        </w:rPr>
        <w:t>pisemnego upoważnienia Wykonawcy do reprezentowania Wykonawcy w sprawach zw</w:t>
      </w:r>
      <w:r w:rsidR="00326260">
        <w:rPr>
          <w:rFonts w:ascii="Times New Roman" w:hAnsi="Times New Roman"/>
          <w:color w:val="000000"/>
          <w:sz w:val="24"/>
          <w:szCs w:val="24"/>
        </w:rPr>
        <w:t>iązanych z sporządzeniem opinii</w:t>
      </w:r>
      <w:r w:rsidRPr="00C32CF5">
        <w:rPr>
          <w:rFonts w:ascii="Times New Roman" w:hAnsi="Times New Roman"/>
          <w:color w:val="000000"/>
          <w:sz w:val="24"/>
          <w:szCs w:val="24"/>
        </w:rPr>
        <w:t>, bez zaciągania zobowiązań majątkowych w imieniu i na rzecz Zamawiającego</w:t>
      </w:r>
    </w:p>
    <w:p w:rsidR="00F00677" w:rsidRPr="00C32CF5" w:rsidRDefault="00F00677" w:rsidP="00C32CF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współdziałania w celu wykonania przedmiotu.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4</w:t>
      </w:r>
    </w:p>
    <w:p w:rsidR="00F00677" w:rsidRPr="00C32CF5" w:rsidRDefault="00F00677" w:rsidP="00C32C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Strony ustalają termin wykonani</w:t>
      </w:r>
      <w:r w:rsidR="00326260">
        <w:rPr>
          <w:rFonts w:ascii="Times New Roman" w:hAnsi="Times New Roman"/>
          <w:sz w:val="24"/>
          <w:szCs w:val="24"/>
        </w:rPr>
        <w:t>a przedmiotu umowy w terminie 14</w:t>
      </w:r>
      <w:r w:rsidRPr="00C32CF5">
        <w:rPr>
          <w:rFonts w:ascii="Times New Roman" w:hAnsi="Times New Roman"/>
          <w:sz w:val="24"/>
          <w:szCs w:val="24"/>
        </w:rPr>
        <w:t xml:space="preserve"> dni od daty podpisania niniejszej umowy. </w:t>
      </w:r>
    </w:p>
    <w:p w:rsidR="00F00677" w:rsidRPr="00C32CF5" w:rsidRDefault="00F00677" w:rsidP="00C32C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Strony ustalają możliwość zmiany terminu wykonania umowy w następujących sytuacjach:</w:t>
      </w:r>
    </w:p>
    <w:p w:rsidR="00F00677" w:rsidRPr="00C32CF5" w:rsidRDefault="00F00677" w:rsidP="00C32C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zaistnienia po stronie Wykonawcy okoliczności od niego zależnych, tj. długotrwała choroba zaistniała po powstaniu podpisania umowy,</w:t>
      </w:r>
    </w:p>
    <w:p w:rsidR="00F00677" w:rsidRPr="00C32CF5" w:rsidRDefault="00F00677" w:rsidP="00C32C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konieczności uzyskania przez Wykonawcę dodatkowych dokumentów koniecznych do realizacji przedmiotu umowy, a znajdujących się w organach, instytucjach czy też u innych osób trzecich, o ile Wykonawca złożył stosowne wnioski o wydanie żądanych dokumentów, informacji w terminie obowiązywania umowy nie dopuszczając się w tym zakresie zwłoki,</w:t>
      </w:r>
    </w:p>
    <w:p w:rsidR="00F00677" w:rsidRPr="00C32CF5" w:rsidRDefault="00F00677" w:rsidP="00C32CF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zgłoszenia przez Zamawiającego nowych wytycznych związanych z wykonaniem przedmiotu umowy, a nieznanych Wykonawcy w dniu podpisania umowy.</w:t>
      </w:r>
    </w:p>
    <w:p w:rsidR="00F00677" w:rsidRPr="00C32CF5" w:rsidRDefault="00F00677" w:rsidP="00C32C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Wykonanie przedmiotu umowy zostanie stwierdzone protokołem opatrzonym podpisami Stron. W ramach protokołu, Strony stwierdzą wykonanie przedmiotu umowy, przekazanie jego wykonania, oświadczenia Wykonawcy, o którym mowa w § 5 ust. 2, przeniesienia majątkowych i osobistych praw majątkowych na polach eksploatacji wskazanych w § 5 niniejszej umowy oraz ewentualne uwagi Stron.</w:t>
      </w:r>
    </w:p>
    <w:p w:rsidR="00F00677" w:rsidRPr="00C32CF5" w:rsidRDefault="00F00677" w:rsidP="00C32CF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W przypadku zgłoszenia przez Wykonawcę w dniu sporządzenia protokołu, o którym mowa w ust. 3, zastrzeżeń co do wykonanego przedmiotu umowy, Wykonawca zobowiązuje się do ich wyjaśnienia w terminie 7 dni od dnia ich stwierdzenia. Dopiero po wykonaniu opisanego powyżej obowiązku, Strony sporządzą protokół przekazania przedmiotu umowy oraz przeniesienia praw autorskich.  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5</w:t>
      </w:r>
    </w:p>
    <w:p w:rsidR="00F00677" w:rsidRPr="00473B89" w:rsidRDefault="00F00677" w:rsidP="0047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Wykonawca </w:t>
      </w:r>
      <w:r w:rsidR="00473B89">
        <w:rPr>
          <w:rFonts w:ascii="Times New Roman" w:hAnsi="Times New Roman"/>
          <w:sz w:val="24"/>
          <w:szCs w:val="24"/>
        </w:rPr>
        <w:t xml:space="preserve">w ramach wynagrodzenia, o którym mowa w </w:t>
      </w:r>
      <w:r w:rsidR="00473B89" w:rsidRPr="00C32CF5">
        <w:rPr>
          <w:rFonts w:ascii="Times New Roman" w:hAnsi="Times New Roman"/>
          <w:b/>
          <w:sz w:val="24"/>
          <w:szCs w:val="24"/>
        </w:rPr>
        <w:t>§ 7</w:t>
      </w:r>
      <w:r w:rsidR="00473B89">
        <w:rPr>
          <w:rFonts w:ascii="Times New Roman" w:hAnsi="Times New Roman"/>
          <w:b/>
          <w:sz w:val="24"/>
          <w:szCs w:val="24"/>
        </w:rPr>
        <w:t xml:space="preserve"> </w:t>
      </w:r>
      <w:r w:rsidRPr="00C32CF5">
        <w:rPr>
          <w:rFonts w:ascii="Times New Roman" w:hAnsi="Times New Roman"/>
          <w:sz w:val="24"/>
          <w:szCs w:val="24"/>
        </w:rPr>
        <w:t xml:space="preserve">zobowiązuje się do przeniesienia na rzecz Zamawiającego autorskich praw majątkowych </w:t>
      </w:r>
      <w:r w:rsidR="00326260">
        <w:rPr>
          <w:rFonts w:ascii="Times New Roman" w:hAnsi="Times New Roman"/>
          <w:sz w:val="24"/>
          <w:szCs w:val="24"/>
        </w:rPr>
        <w:t>do opinii</w:t>
      </w:r>
      <w:r w:rsidR="00473B89">
        <w:rPr>
          <w:rFonts w:ascii="Times New Roman" w:hAnsi="Times New Roman"/>
          <w:sz w:val="24"/>
          <w:szCs w:val="24"/>
        </w:rPr>
        <w:t xml:space="preserve"> stanowiącej przedmiot umowy, na</w:t>
      </w:r>
      <w:r w:rsidR="00473B89" w:rsidRPr="00C32CF5">
        <w:rPr>
          <w:rFonts w:ascii="Times New Roman" w:hAnsi="Times New Roman"/>
          <w:sz w:val="24"/>
          <w:szCs w:val="24"/>
        </w:rPr>
        <w:t xml:space="preserve"> następujących</w:t>
      </w:r>
      <w:r w:rsidRPr="00C32CF5">
        <w:rPr>
          <w:rFonts w:ascii="Times New Roman" w:hAnsi="Times New Roman"/>
          <w:sz w:val="24"/>
          <w:szCs w:val="24"/>
        </w:rPr>
        <w:t xml:space="preserve"> polach eksploatacji :</w:t>
      </w:r>
    </w:p>
    <w:p w:rsidR="00F00677" w:rsidRPr="00C32CF5" w:rsidRDefault="00F00677" w:rsidP="00C32C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60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utrwa</w:t>
      </w:r>
      <w:r w:rsidR="00326260">
        <w:rPr>
          <w:rFonts w:ascii="Times New Roman" w:hAnsi="Times New Roman"/>
          <w:sz w:val="24"/>
          <w:szCs w:val="24"/>
        </w:rPr>
        <w:t>lania i zwielokrotniania opinii</w:t>
      </w:r>
      <w:r w:rsidRPr="00C32CF5">
        <w:rPr>
          <w:rFonts w:ascii="Times New Roman" w:hAnsi="Times New Roman"/>
          <w:sz w:val="24"/>
          <w:szCs w:val="24"/>
        </w:rPr>
        <w:t xml:space="preserve"> – wytwarzanie określoną techniką egzemplarzy projektu, w tym techniką drukarską, reprograficzną, zapisu magnetycznego oraz techniką cyfrową,  </w:t>
      </w:r>
    </w:p>
    <w:p w:rsidR="00F00677" w:rsidRPr="00C32CF5" w:rsidRDefault="00F00677" w:rsidP="00C32C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60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obrotu oryginałem albo eg</w:t>
      </w:r>
      <w:r w:rsidR="00326260">
        <w:rPr>
          <w:rFonts w:ascii="Times New Roman" w:hAnsi="Times New Roman"/>
          <w:sz w:val="24"/>
          <w:szCs w:val="24"/>
        </w:rPr>
        <w:t>zemplarzami, na których opinię</w:t>
      </w:r>
      <w:r w:rsidRPr="00C32CF5">
        <w:rPr>
          <w:rFonts w:ascii="Times New Roman" w:hAnsi="Times New Roman"/>
          <w:sz w:val="24"/>
          <w:szCs w:val="24"/>
        </w:rPr>
        <w:t xml:space="preserve"> utrwalono – wprowadzanie do obrotu, użyczenie lub najem oryginału albo egzemplarzy,  </w:t>
      </w:r>
    </w:p>
    <w:p w:rsidR="00F00677" w:rsidRPr="00C32CF5" w:rsidRDefault="00326260" w:rsidP="00C32C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rozpowszechniania opinii</w:t>
      </w:r>
      <w:r w:rsidR="00F00677" w:rsidRPr="00C32CF5">
        <w:rPr>
          <w:rFonts w:ascii="Times New Roman" w:hAnsi="Times New Roman"/>
          <w:sz w:val="24"/>
          <w:szCs w:val="24"/>
        </w:rPr>
        <w:t xml:space="preserve"> w sposób inny niż określony w pkt 2, w tym także</w:t>
      </w:r>
      <w:r>
        <w:rPr>
          <w:rFonts w:ascii="Times New Roman" w:hAnsi="Times New Roman"/>
          <w:sz w:val="24"/>
          <w:szCs w:val="24"/>
        </w:rPr>
        <w:t xml:space="preserve"> publiczne udostępnianie opinii</w:t>
      </w:r>
      <w:r w:rsidR="00F00677" w:rsidRPr="00C32CF5">
        <w:rPr>
          <w:rFonts w:ascii="Times New Roman" w:hAnsi="Times New Roman"/>
          <w:sz w:val="24"/>
          <w:szCs w:val="24"/>
        </w:rPr>
        <w:t xml:space="preserve"> w taki sposób, aby każdy mógł mieć do niego dostęp w miejscu i w czasie przez siebie wybranym, w szczególności na cele jaki został sporządzony, na jego prezentację poprzez publikację na stronie internetowej,</w:t>
      </w:r>
    </w:p>
    <w:p w:rsidR="00F00677" w:rsidRPr="00C32CF5" w:rsidRDefault="00F00677" w:rsidP="00C32C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60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 korzystania na własny użytek,  </w:t>
      </w:r>
    </w:p>
    <w:p w:rsidR="00F00677" w:rsidRPr="00C32CF5" w:rsidRDefault="00F00677" w:rsidP="00C32C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60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wielokrotnego udostępniania i przekazywania osobom trzecim,   </w:t>
      </w:r>
    </w:p>
    <w:p w:rsidR="00F00677" w:rsidRPr="00C32CF5" w:rsidRDefault="00326260" w:rsidP="00C32C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wykorzystywania opinii</w:t>
      </w:r>
      <w:r w:rsidR="00F00677" w:rsidRPr="00C32CF5">
        <w:rPr>
          <w:rFonts w:ascii="Times New Roman" w:hAnsi="Times New Roman"/>
          <w:sz w:val="24"/>
          <w:szCs w:val="24"/>
        </w:rPr>
        <w:t xml:space="preserve"> przez podmioty trzecie działające w imieniu Zamawiającego oraz w postępowania administracyjnych prowadzonych przez Zamawiającego,</w:t>
      </w:r>
    </w:p>
    <w:p w:rsidR="00F00677" w:rsidRPr="00C32CF5" w:rsidRDefault="00F00677" w:rsidP="00C32C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60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wyrażania zgody na korzystanie i rozporządzanie prawami zależnymi,</w:t>
      </w:r>
    </w:p>
    <w:p w:rsidR="00F00677" w:rsidRPr="00C32CF5" w:rsidRDefault="00F00677" w:rsidP="00C32CF5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1134" w:hanging="460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rozpowszechnianie w sieci Internet oraz w sieciach zamkniętych,</w:t>
      </w:r>
    </w:p>
    <w:p w:rsidR="00F00677" w:rsidRPr="00C32CF5" w:rsidRDefault="00F00677" w:rsidP="00C32CF5">
      <w:pPr>
        <w:pStyle w:val="Subitemnumbered"/>
        <w:numPr>
          <w:ilvl w:val="0"/>
          <w:numId w:val="8"/>
        </w:numPr>
        <w:suppressAutoHyphens/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lastRenderedPageBreak/>
        <w:t>zezwolenie na tworzenie aktualizacji operatu oraz rozporządzanie i korzystanie z takiej aktualizacji na wszystkich polach eksploatacji określonych w niniejszej umowie,</w:t>
      </w:r>
    </w:p>
    <w:p w:rsidR="00F00677" w:rsidRPr="00C32CF5" w:rsidRDefault="00F00677" w:rsidP="00C32CF5">
      <w:pPr>
        <w:pStyle w:val="Subitemnumbered"/>
        <w:numPr>
          <w:ilvl w:val="0"/>
          <w:numId w:val="8"/>
        </w:numPr>
        <w:suppressAutoHyphens/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prawo do określenia nazw przedmiotu umowy, pod którymi będzie on wykorzystywany lub rozpowszechniany, w tym nazw handlowych,</w:t>
      </w:r>
    </w:p>
    <w:p w:rsidR="00F00677" w:rsidRPr="00C32CF5" w:rsidRDefault="00F00677" w:rsidP="00C32CF5">
      <w:pPr>
        <w:pStyle w:val="Tekstpodstawowy"/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C32CF5">
        <w:rPr>
          <w:sz w:val="24"/>
          <w:szCs w:val="24"/>
        </w:rPr>
        <w:t>Przeniesienie autorskich praw majątkowych wraz z oświadczeniem Wykonawcy cyt. „</w:t>
      </w:r>
      <w:r w:rsidRPr="00C32CF5">
        <w:rPr>
          <w:bCs/>
          <w:sz w:val="24"/>
          <w:szCs w:val="24"/>
        </w:rPr>
        <w:t xml:space="preserve">Wykonawca oświadcza, że wykonany i dostarczony przedmiot umowy jest wolny od wad fizycznych i prawnych, służą mu wyłączne majątkowe prawa autorskie do wykonanego przedmiotu umowy w zakresie koniecznym do przeniesienia tych praw na Zamawiającego oraz, że prawa te nie są w żaden sposób ograniczone. Wykonawca oświadcza, że rozporządzenie przedmiotem umowy nie narusza żadnych praw własności przemysłowej i intelektualnej, w szczególności: praw patentowych, praw autorskich i praw do znaków towarowych” nastąpi w ramach protokołu, o którym mowa w § 4 </w:t>
      </w:r>
      <w:r w:rsidR="00473B89">
        <w:rPr>
          <w:bCs/>
          <w:sz w:val="24"/>
          <w:szCs w:val="24"/>
        </w:rPr>
        <w:t xml:space="preserve">ust. 3 </w:t>
      </w:r>
      <w:r w:rsidRPr="00C32CF5">
        <w:rPr>
          <w:bCs/>
          <w:sz w:val="24"/>
          <w:szCs w:val="24"/>
        </w:rPr>
        <w:t>umowy.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6</w:t>
      </w:r>
    </w:p>
    <w:p w:rsidR="00F00677" w:rsidRPr="00C32CF5" w:rsidRDefault="00F00677" w:rsidP="00C32CF5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Wykonawca jest zobowiązany w ramach wynagrodzenia wynikającego z niniejszej umowy, do ustosunkowania się do ewentualnych zastrzeżeń i uwag podniesi</w:t>
      </w:r>
      <w:r w:rsidR="00E52E74">
        <w:rPr>
          <w:rFonts w:ascii="Times New Roman" w:hAnsi="Times New Roman"/>
          <w:sz w:val="24"/>
          <w:szCs w:val="24"/>
        </w:rPr>
        <w:t xml:space="preserve">onych w toku postępowania aż do jego prawomocnego zakończenia - </w:t>
      </w:r>
      <w:r w:rsidRPr="00C32CF5">
        <w:rPr>
          <w:rFonts w:ascii="Times New Roman" w:hAnsi="Times New Roman"/>
          <w:sz w:val="24"/>
          <w:szCs w:val="24"/>
        </w:rPr>
        <w:t xml:space="preserve"> w terminie 7 dni kalendarzowych od dnia przekazania złożonych uw</w:t>
      </w:r>
      <w:r w:rsidR="001E2314">
        <w:rPr>
          <w:rFonts w:ascii="Times New Roman" w:hAnsi="Times New Roman"/>
          <w:sz w:val="24"/>
          <w:szCs w:val="24"/>
        </w:rPr>
        <w:t>ag czy też zastrzeżeń do opinii</w:t>
      </w:r>
      <w:r w:rsidRPr="00C32CF5">
        <w:rPr>
          <w:rFonts w:ascii="Times New Roman" w:hAnsi="Times New Roman"/>
          <w:sz w:val="24"/>
          <w:szCs w:val="24"/>
        </w:rPr>
        <w:t>.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7</w:t>
      </w:r>
    </w:p>
    <w:p w:rsidR="00F00677" w:rsidRPr="00C32CF5" w:rsidRDefault="00F00677" w:rsidP="00C32CF5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Wykonawcy przysługuje od Zamawiającego wynagrodzenie za wykonanie przedmiotu umowy wraz z przeniesieniem autorskich praw majątkowych w łącznej wysokości </w:t>
      </w:r>
      <w:r w:rsidR="0000576F" w:rsidRPr="00C32CF5">
        <w:rPr>
          <w:rFonts w:ascii="Times New Roman" w:hAnsi="Times New Roman"/>
          <w:sz w:val="24"/>
          <w:szCs w:val="24"/>
        </w:rPr>
        <w:t>………..</w:t>
      </w:r>
      <w:r w:rsidRPr="00C32CF5">
        <w:rPr>
          <w:rFonts w:ascii="Times New Roman" w:hAnsi="Times New Roman"/>
          <w:sz w:val="24"/>
          <w:szCs w:val="24"/>
        </w:rPr>
        <w:t xml:space="preserve"> zł netto, z takim zastrzeżeniem, że według oświadczenia Wykonawcy podatek  VAT jest równy stawce </w:t>
      </w:r>
      <w:r w:rsidR="00BB1097" w:rsidRPr="00C32CF5">
        <w:rPr>
          <w:rFonts w:ascii="Times New Roman" w:hAnsi="Times New Roman"/>
          <w:sz w:val="24"/>
          <w:szCs w:val="24"/>
        </w:rPr>
        <w:t>23</w:t>
      </w:r>
      <w:r w:rsidRPr="00C32CF5">
        <w:rPr>
          <w:rFonts w:ascii="Times New Roman" w:hAnsi="Times New Roman"/>
          <w:sz w:val="24"/>
          <w:szCs w:val="24"/>
        </w:rPr>
        <w:t xml:space="preserve"> %. tj. </w:t>
      </w:r>
      <w:r w:rsidR="0000576F" w:rsidRPr="00C32CF5">
        <w:rPr>
          <w:rFonts w:ascii="Times New Roman" w:hAnsi="Times New Roman"/>
          <w:sz w:val="24"/>
          <w:szCs w:val="24"/>
        </w:rPr>
        <w:t>………</w:t>
      </w:r>
      <w:r w:rsidRPr="00C32CF5">
        <w:rPr>
          <w:rFonts w:ascii="Times New Roman" w:hAnsi="Times New Roman"/>
          <w:sz w:val="24"/>
          <w:szCs w:val="24"/>
        </w:rPr>
        <w:t xml:space="preserve"> zł brutto (słownie: </w:t>
      </w:r>
      <w:r w:rsidR="0000576F" w:rsidRPr="00C32CF5">
        <w:rPr>
          <w:rFonts w:ascii="Times New Roman" w:hAnsi="Times New Roman"/>
          <w:sz w:val="24"/>
          <w:szCs w:val="24"/>
        </w:rPr>
        <w:t>…………………</w:t>
      </w:r>
      <w:r w:rsidRPr="00C32CF5">
        <w:rPr>
          <w:rFonts w:ascii="Times New Roman" w:hAnsi="Times New Roman"/>
          <w:sz w:val="24"/>
          <w:szCs w:val="24"/>
        </w:rPr>
        <w:t>).</w:t>
      </w:r>
    </w:p>
    <w:p w:rsidR="00F00677" w:rsidRPr="00C32CF5" w:rsidRDefault="00F00677" w:rsidP="00C32CF5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Podstawą wystawienia przez Wykonawcę faktury VAT na rzecz Zamawiającego jest protokół opatrzony podpisami Stron, o którym mowa w § 4 ust. 3. </w:t>
      </w:r>
    </w:p>
    <w:p w:rsidR="00F00677" w:rsidRPr="00E52E74" w:rsidRDefault="00F00677" w:rsidP="00E52E74">
      <w:pPr>
        <w:pStyle w:val="Akapitzlist"/>
        <w:numPr>
          <w:ilvl w:val="3"/>
          <w:numId w:val="9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74">
        <w:rPr>
          <w:rFonts w:ascii="Times New Roman" w:hAnsi="Times New Roman"/>
          <w:sz w:val="24"/>
          <w:szCs w:val="24"/>
        </w:rPr>
        <w:t>Wynagrodzenie Wykonawcy płatne będzie</w:t>
      </w:r>
      <w:r w:rsidR="00E52E74" w:rsidRPr="00E52E74">
        <w:rPr>
          <w:sz w:val="24"/>
          <w:szCs w:val="24"/>
        </w:rPr>
        <w:t xml:space="preserve"> </w:t>
      </w:r>
      <w:r w:rsidR="00E52E74" w:rsidRPr="00E52E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konto wskazane na  fakturze </w:t>
      </w:r>
      <w:r w:rsidRPr="00E52E74">
        <w:rPr>
          <w:rFonts w:ascii="Times New Roman" w:hAnsi="Times New Roman"/>
          <w:sz w:val="24"/>
          <w:szCs w:val="24"/>
        </w:rPr>
        <w:t>w terminie do 21 dni od dnia dostarczenia przez Wykonawcę prawidłowo wystawi</w:t>
      </w:r>
      <w:r w:rsidR="00E52E74" w:rsidRPr="00E52E74">
        <w:rPr>
          <w:rFonts w:ascii="Times New Roman" w:hAnsi="Times New Roman"/>
          <w:sz w:val="24"/>
          <w:szCs w:val="24"/>
        </w:rPr>
        <w:t>onej faktury Zamawiającemu.</w:t>
      </w:r>
    </w:p>
    <w:p w:rsidR="00F00677" w:rsidRPr="00C32CF5" w:rsidRDefault="00F00677" w:rsidP="00E52E74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 xml:space="preserve">Na fakturze VAT należy umieścić poniższe dane identyfikacyjne: </w:t>
      </w:r>
    </w:p>
    <w:p w:rsidR="00F00677" w:rsidRPr="00C32CF5" w:rsidRDefault="00F00677" w:rsidP="00E52E74">
      <w:pPr>
        <w:pStyle w:val="Tekstpodstawowywcity"/>
        <w:spacing w:after="0" w:line="240" w:lineRule="auto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Nabywca: Gmina Dobra ul. Szczecińska 16 a, 72-003 Dobra  NIP: 851-294-80-83.</w:t>
      </w:r>
    </w:p>
    <w:p w:rsidR="00F00677" w:rsidRPr="00C32CF5" w:rsidRDefault="00F00677" w:rsidP="00E52E74">
      <w:pPr>
        <w:pStyle w:val="Tekstpodstawowywcity"/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Odbiorca/Płatnik: Urząd Gminy Dobra ul. Szczecińska 16 a 72-003 Dobra.</w:t>
      </w:r>
    </w:p>
    <w:p w:rsidR="00F00677" w:rsidRPr="00C32CF5" w:rsidRDefault="00F00677" w:rsidP="00E52E74">
      <w:pPr>
        <w:pStyle w:val="Tekstpodstawowywcity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Za</w:t>
      </w:r>
      <w:r w:rsidR="00BB1097" w:rsidRPr="00C32CF5">
        <w:rPr>
          <w:rFonts w:ascii="Times New Roman" w:hAnsi="Times New Roman"/>
          <w:sz w:val="24"/>
          <w:szCs w:val="24"/>
        </w:rPr>
        <w:t xml:space="preserve"> </w:t>
      </w:r>
      <w:r w:rsidRPr="00C32CF5">
        <w:rPr>
          <w:rFonts w:ascii="Times New Roman" w:hAnsi="Times New Roman"/>
          <w:sz w:val="24"/>
          <w:szCs w:val="24"/>
        </w:rPr>
        <w:t>dzień zapłaty przyjmuje się dzień obciążenia rachunku bankowego Zamawiającego.</w:t>
      </w:r>
    </w:p>
    <w:p w:rsidR="00F00677" w:rsidRPr="00C32CF5" w:rsidRDefault="00F00677" w:rsidP="00E52E74">
      <w:pPr>
        <w:pStyle w:val="Tekstpodstawowywcity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 xml:space="preserve">W przypadku opóźnienia w zapłacie Wykonawca może naliczać odsetki tytułem opóźnienia zgodnie z art. 481 § 1 i 2 k.c. </w:t>
      </w:r>
    </w:p>
    <w:p w:rsidR="00F00677" w:rsidRPr="00C32CF5" w:rsidRDefault="00F00677" w:rsidP="00E52E74">
      <w:pPr>
        <w:pStyle w:val="Tekstpodstawowywcity"/>
        <w:numPr>
          <w:ilvl w:val="3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Strony wyrażają zgodę na potrącenie wzajemnych, wymagalnych wierzytelności wynikających z niniejszej umowy na zasadach określonych w art. 498 k.c</w:t>
      </w:r>
      <w:r w:rsidRPr="00C32CF5">
        <w:rPr>
          <w:rFonts w:ascii="Times New Roman" w:hAnsi="Times New Roman"/>
          <w:color w:val="FF0000"/>
          <w:sz w:val="24"/>
          <w:szCs w:val="24"/>
        </w:rPr>
        <w:t>.</w:t>
      </w:r>
    </w:p>
    <w:p w:rsidR="00F00677" w:rsidRPr="00C32CF5" w:rsidRDefault="00F00677" w:rsidP="00E52E7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00677" w:rsidRPr="00C32CF5" w:rsidRDefault="00E52E74" w:rsidP="00E52E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F00677" w:rsidRPr="00C32CF5">
        <w:rPr>
          <w:rFonts w:ascii="Times New Roman" w:hAnsi="Times New Roman"/>
          <w:b/>
          <w:sz w:val="24"/>
          <w:szCs w:val="24"/>
        </w:rPr>
        <w:t>§ 8</w:t>
      </w:r>
    </w:p>
    <w:p w:rsidR="00F00677" w:rsidRPr="00C32CF5" w:rsidRDefault="00F00677" w:rsidP="00C32CF5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 przypadku jakichkolwiek opóźnień w wykonaniu przedmiotu umowy, Wykonawca zapłaci Zamawiającemu karę umowną w wysokości 1 % wynagrodzenia, o którym mowa w § 7 ust. 1 za każdy dzień spóźnienia, nie więcej niż 30 % ww. wynagrodzenia.</w:t>
      </w:r>
    </w:p>
    <w:p w:rsidR="00F00677" w:rsidRPr="00C32CF5" w:rsidRDefault="00F00677" w:rsidP="00C32C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 razie zaistnienia zwłoki w wykonaniu przedmiotu umowy dłużej niż 30 dni Zamawiający może odstąpić od umowy bez konieczności wyznaczania dodatkowego terminu. W takiej sytuacji Wykonawca zapłaci Zamawiającemu karę umowną w wysokości 30 % wynagrodzenia wskazanego w § 7 ust. 1.</w:t>
      </w:r>
    </w:p>
    <w:p w:rsidR="00F00677" w:rsidRPr="00C32CF5" w:rsidRDefault="00F00677" w:rsidP="00C32C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 razie stwierdzenia nieprawidłowości oświadczeń, o których mowa w § 3 ust. 3 lub też wad prawnych przedmiotu umowy, uniemożliwiających korzystanie z przedmiotu umowy, Zamawiający będzie uprawniony do odstąpienia od umowy lub żądania zwrotu wypłaconego wynagrodzenia wraz z odsetkami ustawowymi za opóźnienie od dnia żądania zwrotu wynagrodzenia.</w:t>
      </w:r>
    </w:p>
    <w:p w:rsidR="00F00677" w:rsidRPr="00C32CF5" w:rsidRDefault="00F00677" w:rsidP="00C32CF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lastRenderedPageBreak/>
        <w:t>Zastrzeżenie kar umownych, nie pozbawia, Zamawiający uprawnienia do dochodzenia naprawienia szkody w pełnym zakresie.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9</w:t>
      </w:r>
    </w:p>
    <w:p w:rsidR="00F00677" w:rsidRPr="00C32CF5" w:rsidRDefault="00F00677" w:rsidP="00C32CF5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 sprawach nieuregulowanych niniejszą umową będą miały zastosowanie przepisy kodeksu cywilnego oraz przepisy, o których mowa w § 3 ust. 2.</w:t>
      </w:r>
    </w:p>
    <w:p w:rsidR="00F00677" w:rsidRPr="00C32CF5" w:rsidRDefault="00F00677" w:rsidP="00C32CF5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Przelew wierzytelności wynikających z umowy wymaga pisemnej zgody drugiej Strony.</w:t>
      </w:r>
    </w:p>
    <w:p w:rsidR="00F00677" w:rsidRPr="00C32CF5" w:rsidRDefault="00F00677" w:rsidP="00C32CF5">
      <w:pPr>
        <w:numPr>
          <w:ilvl w:val="3"/>
          <w:numId w:val="7"/>
        </w:numPr>
        <w:tabs>
          <w:tab w:val="left" w:pos="426"/>
        </w:tabs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32CF5">
        <w:rPr>
          <w:rFonts w:ascii="Times New Roman" w:eastAsia="Calibri" w:hAnsi="Times New Roman"/>
          <w:sz w:val="24"/>
          <w:szCs w:val="24"/>
        </w:rPr>
        <w:t>Strony ustalają, osobami upoważnionymi do kontaktu w zakresie realizacji umowy, w tym również podpisania protokołów, o których mowa w umowie są ze strony:</w:t>
      </w:r>
    </w:p>
    <w:p w:rsidR="00F00677" w:rsidRPr="00C32CF5" w:rsidRDefault="00F00677" w:rsidP="00C32CF5">
      <w:pPr>
        <w:numPr>
          <w:ilvl w:val="4"/>
          <w:numId w:val="10"/>
        </w:numPr>
        <w:spacing w:after="0" w:line="240" w:lineRule="auto"/>
        <w:ind w:left="1418" w:hanging="992"/>
        <w:rPr>
          <w:rFonts w:ascii="Times New Roman" w:eastAsia="Calibri" w:hAnsi="Times New Roman"/>
          <w:sz w:val="24"/>
          <w:szCs w:val="24"/>
        </w:rPr>
      </w:pPr>
      <w:r w:rsidRPr="00C32CF5">
        <w:rPr>
          <w:rFonts w:ascii="Times New Roman" w:eastAsia="Calibri" w:hAnsi="Times New Roman"/>
          <w:sz w:val="24"/>
          <w:szCs w:val="24"/>
        </w:rPr>
        <w:t xml:space="preserve">Zamawiającego – </w:t>
      </w:r>
      <w:r w:rsidR="00326260">
        <w:rPr>
          <w:rFonts w:ascii="Times New Roman" w:eastAsia="Calibri" w:hAnsi="Times New Roman"/>
          <w:sz w:val="24"/>
          <w:szCs w:val="24"/>
        </w:rPr>
        <w:t>Iwona Wajda</w:t>
      </w:r>
      <w:r w:rsidRPr="00C32CF5">
        <w:rPr>
          <w:rFonts w:ascii="Times New Roman" w:eastAsia="Calibri" w:hAnsi="Times New Roman"/>
          <w:sz w:val="24"/>
          <w:szCs w:val="24"/>
        </w:rPr>
        <w:t>, tel. 91</w:t>
      </w:r>
      <w:r w:rsidR="00326260">
        <w:rPr>
          <w:rFonts w:ascii="Times New Roman" w:eastAsia="Calibri" w:hAnsi="Times New Roman"/>
          <w:sz w:val="24"/>
          <w:szCs w:val="24"/>
        </w:rPr>
        <w:t> 424 19 76</w:t>
      </w:r>
      <w:r w:rsidRPr="00C32CF5">
        <w:rPr>
          <w:rFonts w:ascii="Times New Roman" w:eastAsia="Calibri" w:hAnsi="Times New Roman"/>
          <w:sz w:val="24"/>
          <w:szCs w:val="24"/>
        </w:rPr>
        <w:t xml:space="preserve">, adres e-mail </w:t>
      </w:r>
      <w:r w:rsidR="00326260">
        <w:rPr>
          <w:rFonts w:ascii="Times New Roman" w:eastAsia="Calibri" w:hAnsi="Times New Roman"/>
          <w:sz w:val="24"/>
          <w:szCs w:val="24"/>
        </w:rPr>
        <w:t>wz</w:t>
      </w:r>
      <w:r w:rsidRPr="00C32CF5">
        <w:rPr>
          <w:rFonts w:ascii="Times New Roman" w:eastAsia="Calibri" w:hAnsi="Times New Roman"/>
          <w:sz w:val="24"/>
          <w:szCs w:val="24"/>
        </w:rPr>
        <w:t>@dobraszczecinska.pl</w:t>
      </w:r>
    </w:p>
    <w:p w:rsidR="00F00677" w:rsidRPr="00C32CF5" w:rsidRDefault="00F00677" w:rsidP="00C32CF5">
      <w:pPr>
        <w:numPr>
          <w:ilvl w:val="4"/>
          <w:numId w:val="10"/>
        </w:numPr>
        <w:spacing w:after="0" w:line="240" w:lineRule="auto"/>
        <w:ind w:left="1418" w:hanging="992"/>
        <w:jc w:val="both"/>
        <w:rPr>
          <w:rFonts w:ascii="Times New Roman" w:eastAsia="Calibri" w:hAnsi="Times New Roman"/>
          <w:sz w:val="24"/>
          <w:szCs w:val="24"/>
        </w:rPr>
      </w:pPr>
      <w:r w:rsidRPr="00C32CF5">
        <w:rPr>
          <w:rFonts w:ascii="Times New Roman" w:eastAsia="Calibri" w:hAnsi="Times New Roman"/>
          <w:sz w:val="24"/>
          <w:szCs w:val="24"/>
        </w:rPr>
        <w:t>Wykonawcy – ……..…………………te</w:t>
      </w:r>
      <w:r w:rsidR="00326260">
        <w:rPr>
          <w:rFonts w:ascii="Times New Roman" w:eastAsia="Calibri" w:hAnsi="Times New Roman"/>
          <w:sz w:val="24"/>
          <w:szCs w:val="24"/>
        </w:rPr>
        <w:t>l</w:t>
      </w:r>
      <w:r w:rsidRPr="00C32CF5">
        <w:rPr>
          <w:rFonts w:ascii="Times New Roman" w:eastAsia="Calibri" w:hAnsi="Times New Roman"/>
          <w:sz w:val="24"/>
          <w:szCs w:val="24"/>
        </w:rPr>
        <w:t>. ……………, adres e-mail ……………..</w:t>
      </w:r>
    </w:p>
    <w:p w:rsidR="00F00677" w:rsidRPr="00C32CF5" w:rsidRDefault="00F00677" w:rsidP="00C32CF5">
      <w:pPr>
        <w:numPr>
          <w:ilvl w:val="3"/>
          <w:numId w:val="7"/>
        </w:numPr>
        <w:spacing w:after="0" w:line="240" w:lineRule="auto"/>
        <w:ind w:left="709" w:hanging="283"/>
        <w:jc w:val="both"/>
        <w:rPr>
          <w:rFonts w:ascii="Times New Roman" w:eastAsia="Calibri" w:hAnsi="Times New Roman"/>
          <w:sz w:val="24"/>
          <w:szCs w:val="24"/>
        </w:rPr>
      </w:pPr>
      <w:r w:rsidRPr="00C32CF5">
        <w:rPr>
          <w:rFonts w:ascii="Times New Roman" w:eastAsia="Calibri" w:hAnsi="Times New Roman"/>
          <w:sz w:val="24"/>
          <w:szCs w:val="24"/>
        </w:rPr>
        <w:t>W przypadku zamiany adresu jednej ze stron, jest ona zobowiązana poinformować drugą stronę o tej zmianie, pod rygorem przyjęcia, iż korespondencja doręczana pod dotychczasowy adres ma skutek doręczenia.</w:t>
      </w:r>
    </w:p>
    <w:p w:rsidR="00F00677" w:rsidRPr="00C32CF5" w:rsidRDefault="00F00677" w:rsidP="00C32CF5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eastAsia="Calibri" w:hAnsi="Times New Roman"/>
          <w:sz w:val="24"/>
          <w:szCs w:val="24"/>
        </w:rPr>
        <w:t>Jeżeli jedno z postanowień umowy okaże się nieważne, umowa wiąże w pozostałym zakresie, przy czym postanowienia nieważne zastępuje się postanowieniami możliwie najlepiej oddającymi intencje stron</w:t>
      </w:r>
    </w:p>
    <w:p w:rsidR="00F00677" w:rsidRDefault="00F00677" w:rsidP="00C32CF5">
      <w:pPr>
        <w:numPr>
          <w:ilvl w:val="3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Wszelkie spory powstałe na gruncie niniejszej umowy rozpoznawane będą przez sąd powszechny właściwy ze względu na siedzibę Zamawiającego.</w:t>
      </w:r>
    </w:p>
    <w:p w:rsidR="00326260" w:rsidRPr="00C32CF5" w:rsidRDefault="00326260" w:rsidP="00326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10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Wszelkie zmiany do umowy wymagają formy pisemnej pod rygorem nieważności.</w:t>
      </w: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>§ 11</w:t>
      </w:r>
    </w:p>
    <w:p w:rsidR="00F00677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CF5">
        <w:rPr>
          <w:rFonts w:ascii="Times New Roman" w:hAnsi="Times New Roman"/>
          <w:sz w:val="24"/>
          <w:szCs w:val="24"/>
        </w:rPr>
        <w:t>Umowę sporządzono w trzech jednobrzmiących egzemplarzach, tj. dwa egzemplarze dla Zamawiającego i jeden egzemplarz dla Wykonawcy.</w:t>
      </w:r>
    </w:p>
    <w:p w:rsidR="00326260" w:rsidRDefault="00326260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260" w:rsidRDefault="00326260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260" w:rsidRDefault="00326260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260" w:rsidRDefault="00326260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677" w:rsidRPr="00C32CF5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677" w:rsidRDefault="00F00677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2CF5">
        <w:rPr>
          <w:rFonts w:ascii="Times New Roman" w:hAnsi="Times New Roman"/>
          <w:b/>
          <w:sz w:val="24"/>
          <w:szCs w:val="24"/>
        </w:rPr>
        <w:t xml:space="preserve">      Zamawiający </w:t>
      </w:r>
      <w:r w:rsidRPr="00C32CF5">
        <w:rPr>
          <w:rFonts w:ascii="Times New Roman" w:hAnsi="Times New Roman"/>
          <w:b/>
          <w:sz w:val="24"/>
          <w:szCs w:val="24"/>
        </w:rPr>
        <w:tab/>
      </w:r>
      <w:r w:rsidRPr="00C32CF5">
        <w:rPr>
          <w:rFonts w:ascii="Times New Roman" w:hAnsi="Times New Roman"/>
          <w:b/>
          <w:sz w:val="24"/>
          <w:szCs w:val="24"/>
        </w:rPr>
        <w:tab/>
      </w:r>
      <w:r w:rsidRPr="00C32CF5">
        <w:rPr>
          <w:rFonts w:ascii="Times New Roman" w:hAnsi="Times New Roman"/>
          <w:b/>
          <w:sz w:val="24"/>
          <w:szCs w:val="24"/>
        </w:rPr>
        <w:tab/>
      </w:r>
      <w:r w:rsidRPr="00C32CF5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Wykonawca</w:t>
      </w:r>
    </w:p>
    <w:p w:rsidR="00326260" w:rsidRDefault="00326260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260" w:rsidRDefault="00326260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260" w:rsidRDefault="00326260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6260" w:rsidRPr="00C32CF5" w:rsidRDefault="00326260" w:rsidP="00C32C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0677" w:rsidRDefault="00F00677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A2" w:rsidRDefault="003A6CA2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A2" w:rsidRDefault="003A6CA2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A2" w:rsidRDefault="003A6CA2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CA2" w:rsidRDefault="003A6CA2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DE" w:rsidRDefault="004A4EDE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DE" w:rsidRDefault="004A4EDE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4EDE" w:rsidRPr="00C32CF5" w:rsidRDefault="004A4EDE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677" w:rsidRPr="00C32CF5" w:rsidRDefault="00F00677" w:rsidP="00F006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769" w:rsidRPr="00C32CF5" w:rsidRDefault="00326260" w:rsidP="007D1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2506">
        <w:rPr>
          <w:rFonts w:ascii="Times New Roman" w:hAnsi="Times New Roman"/>
          <w:b/>
          <w:sz w:val="24"/>
          <w:szCs w:val="24"/>
        </w:rPr>
        <w:t xml:space="preserve">Źródło finansowania </w:t>
      </w:r>
      <w:r w:rsidR="004255AA">
        <w:rPr>
          <w:rFonts w:ascii="Times New Roman" w:hAnsi="Times New Roman"/>
          <w:b/>
          <w:sz w:val="24"/>
          <w:szCs w:val="24"/>
        </w:rPr>
        <w:t xml:space="preserve"> 710-71004-4390</w:t>
      </w:r>
      <w:bookmarkStart w:id="0" w:name="_GoBack"/>
      <w:bookmarkEnd w:id="0"/>
    </w:p>
    <w:sectPr w:rsidR="00642769" w:rsidRPr="00C32CF5" w:rsidSect="003262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F7"/>
    <w:multiLevelType w:val="hybridMultilevel"/>
    <w:tmpl w:val="4B2A0D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EB321C"/>
    <w:multiLevelType w:val="hybridMultilevel"/>
    <w:tmpl w:val="116A9608"/>
    <w:lvl w:ilvl="0" w:tplc="F14EFFA0">
      <w:start w:val="1"/>
      <w:numFmt w:val="decimal"/>
      <w:lvlText w:val="%1."/>
      <w:lvlJc w:val="left"/>
      <w:pPr>
        <w:ind w:left="6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39" w:hanging="360"/>
      </w:pPr>
    </w:lvl>
    <w:lvl w:ilvl="2" w:tplc="0415001B">
      <w:start w:val="1"/>
      <w:numFmt w:val="lowerRoman"/>
      <w:lvlText w:val="%3."/>
      <w:lvlJc w:val="right"/>
      <w:pPr>
        <w:ind w:left="2059" w:hanging="180"/>
      </w:pPr>
    </w:lvl>
    <w:lvl w:ilvl="3" w:tplc="0415000F">
      <w:start w:val="1"/>
      <w:numFmt w:val="decimal"/>
      <w:lvlText w:val="%4."/>
      <w:lvlJc w:val="left"/>
      <w:pPr>
        <w:ind w:left="2779" w:hanging="360"/>
      </w:pPr>
    </w:lvl>
    <w:lvl w:ilvl="4" w:tplc="04150017">
      <w:start w:val="1"/>
      <w:numFmt w:val="lowerLetter"/>
      <w:lvlText w:val="%5)"/>
      <w:lvlJc w:val="left"/>
      <w:pPr>
        <w:ind w:left="3499" w:hanging="360"/>
      </w:pPr>
    </w:lvl>
    <w:lvl w:ilvl="5" w:tplc="0415001B">
      <w:start w:val="1"/>
      <w:numFmt w:val="lowerRoman"/>
      <w:lvlText w:val="%6."/>
      <w:lvlJc w:val="right"/>
      <w:pPr>
        <w:ind w:left="4219" w:hanging="180"/>
      </w:pPr>
    </w:lvl>
    <w:lvl w:ilvl="6" w:tplc="0415000F">
      <w:start w:val="1"/>
      <w:numFmt w:val="decimal"/>
      <w:lvlText w:val="%7."/>
      <w:lvlJc w:val="left"/>
      <w:pPr>
        <w:ind w:left="4939" w:hanging="360"/>
      </w:pPr>
    </w:lvl>
    <w:lvl w:ilvl="7" w:tplc="04150019">
      <w:start w:val="1"/>
      <w:numFmt w:val="lowerLetter"/>
      <w:lvlText w:val="%8."/>
      <w:lvlJc w:val="left"/>
      <w:pPr>
        <w:ind w:left="5659" w:hanging="360"/>
      </w:pPr>
    </w:lvl>
    <w:lvl w:ilvl="8" w:tplc="0415001B">
      <w:start w:val="1"/>
      <w:numFmt w:val="lowerRoman"/>
      <w:lvlText w:val="%9."/>
      <w:lvlJc w:val="right"/>
      <w:pPr>
        <w:ind w:left="6379" w:hanging="180"/>
      </w:pPr>
    </w:lvl>
  </w:abstractNum>
  <w:abstractNum w:abstractNumId="2" w15:restartNumberingAfterBreak="0">
    <w:nsid w:val="0BA73970"/>
    <w:multiLevelType w:val="singleLevel"/>
    <w:tmpl w:val="6CB4B2FE"/>
    <w:lvl w:ilvl="0">
      <w:start w:val="1"/>
      <w:numFmt w:val="lowerLetter"/>
      <w:lvlText w:val="%1)"/>
      <w:lvlJc w:val="left"/>
      <w:pPr>
        <w:tabs>
          <w:tab w:val="num" w:pos="692"/>
        </w:tabs>
        <w:ind w:left="692" w:hanging="360"/>
      </w:pPr>
    </w:lvl>
  </w:abstractNum>
  <w:abstractNum w:abstractNumId="3" w15:restartNumberingAfterBreak="0">
    <w:nsid w:val="13846E71"/>
    <w:multiLevelType w:val="hybridMultilevel"/>
    <w:tmpl w:val="C8A04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C510D"/>
    <w:multiLevelType w:val="hybridMultilevel"/>
    <w:tmpl w:val="605866F4"/>
    <w:lvl w:ilvl="0" w:tplc="F14EFFA0">
      <w:start w:val="1"/>
      <w:numFmt w:val="decimal"/>
      <w:lvlText w:val="%1."/>
      <w:lvlJc w:val="left"/>
      <w:pPr>
        <w:ind w:left="619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39" w:hanging="360"/>
      </w:pPr>
    </w:lvl>
    <w:lvl w:ilvl="2" w:tplc="0415001B">
      <w:start w:val="1"/>
      <w:numFmt w:val="lowerRoman"/>
      <w:lvlText w:val="%3."/>
      <w:lvlJc w:val="right"/>
      <w:pPr>
        <w:ind w:left="2059" w:hanging="180"/>
      </w:pPr>
    </w:lvl>
    <w:lvl w:ilvl="3" w:tplc="0415000F">
      <w:start w:val="1"/>
      <w:numFmt w:val="decimal"/>
      <w:lvlText w:val="%4."/>
      <w:lvlJc w:val="left"/>
      <w:pPr>
        <w:ind w:left="2779" w:hanging="360"/>
      </w:pPr>
    </w:lvl>
    <w:lvl w:ilvl="4" w:tplc="04150019">
      <w:start w:val="1"/>
      <w:numFmt w:val="lowerLetter"/>
      <w:lvlText w:val="%5."/>
      <w:lvlJc w:val="left"/>
      <w:pPr>
        <w:ind w:left="3499" w:hanging="360"/>
      </w:pPr>
    </w:lvl>
    <w:lvl w:ilvl="5" w:tplc="0415001B">
      <w:start w:val="1"/>
      <w:numFmt w:val="lowerRoman"/>
      <w:lvlText w:val="%6."/>
      <w:lvlJc w:val="right"/>
      <w:pPr>
        <w:ind w:left="4219" w:hanging="180"/>
      </w:pPr>
    </w:lvl>
    <w:lvl w:ilvl="6" w:tplc="0415000F">
      <w:start w:val="1"/>
      <w:numFmt w:val="decimal"/>
      <w:lvlText w:val="%7."/>
      <w:lvlJc w:val="left"/>
      <w:pPr>
        <w:ind w:left="4939" w:hanging="360"/>
      </w:pPr>
    </w:lvl>
    <w:lvl w:ilvl="7" w:tplc="04150019">
      <w:start w:val="1"/>
      <w:numFmt w:val="lowerLetter"/>
      <w:lvlText w:val="%8."/>
      <w:lvlJc w:val="left"/>
      <w:pPr>
        <w:ind w:left="5659" w:hanging="360"/>
      </w:pPr>
    </w:lvl>
    <w:lvl w:ilvl="8" w:tplc="0415001B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4FC74350"/>
    <w:multiLevelType w:val="hybridMultilevel"/>
    <w:tmpl w:val="1B2E0716"/>
    <w:lvl w:ilvl="0" w:tplc="04150011">
      <w:start w:val="1"/>
      <w:numFmt w:val="decimal"/>
      <w:lvlText w:val="%1)"/>
      <w:lvlJc w:val="left"/>
      <w:pPr>
        <w:ind w:left="674" w:firstLine="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CCDCBAD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E6AE460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DF66EBD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C7E8B51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B2C8976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FE22ED04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4FF8322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64BCE43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8946B28"/>
    <w:multiLevelType w:val="hybridMultilevel"/>
    <w:tmpl w:val="A1EC5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56101"/>
    <w:multiLevelType w:val="hybridMultilevel"/>
    <w:tmpl w:val="F096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34B0A"/>
    <w:multiLevelType w:val="hybridMultilevel"/>
    <w:tmpl w:val="27A69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5AD72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01198"/>
    <w:multiLevelType w:val="hybridMultilevel"/>
    <w:tmpl w:val="E3E66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D3BD8"/>
    <w:multiLevelType w:val="hybridMultilevel"/>
    <w:tmpl w:val="EE968F24"/>
    <w:lvl w:ilvl="0" w:tplc="F7FE85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492976"/>
    <w:multiLevelType w:val="hybridMultilevel"/>
    <w:tmpl w:val="F6CC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03"/>
    <w:rsid w:val="0000576F"/>
    <w:rsid w:val="00136AF5"/>
    <w:rsid w:val="001416CE"/>
    <w:rsid w:val="001E2314"/>
    <w:rsid w:val="00326260"/>
    <w:rsid w:val="00392703"/>
    <w:rsid w:val="003A6CA2"/>
    <w:rsid w:val="003D66B8"/>
    <w:rsid w:val="003D6E48"/>
    <w:rsid w:val="004255AA"/>
    <w:rsid w:val="00460578"/>
    <w:rsid w:val="00473B89"/>
    <w:rsid w:val="004A4EDE"/>
    <w:rsid w:val="004F1642"/>
    <w:rsid w:val="00552506"/>
    <w:rsid w:val="00642769"/>
    <w:rsid w:val="00642EDC"/>
    <w:rsid w:val="006D1622"/>
    <w:rsid w:val="00743C0F"/>
    <w:rsid w:val="007D1E32"/>
    <w:rsid w:val="007F574F"/>
    <w:rsid w:val="00835CBB"/>
    <w:rsid w:val="00875EAB"/>
    <w:rsid w:val="0093591A"/>
    <w:rsid w:val="00AE2F64"/>
    <w:rsid w:val="00B021BD"/>
    <w:rsid w:val="00B2466F"/>
    <w:rsid w:val="00BB1097"/>
    <w:rsid w:val="00C32CF5"/>
    <w:rsid w:val="00CD37C9"/>
    <w:rsid w:val="00D11E1B"/>
    <w:rsid w:val="00D500CA"/>
    <w:rsid w:val="00DF3AAD"/>
    <w:rsid w:val="00E52E74"/>
    <w:rsid w:val="00E71F71"/>
    <w:rsid w:val="00F00677"/>
    <w:rsid w:val="00F04796"/>
    <w:rsid w:val="00F70235"/>
    <w:rsid w:val="00F70F98"/>
    <w:rsid w:val="00FD7CFC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2F7E-C652-4AF8-8005-4EACA67B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67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00677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00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067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00677"/>
    <w:rPr>
      <w:rFonts w:ascii="Calibri" w:eastAsia="Times New Roman" w:hAnsi="Calibri" w:cs="Times New Roman"/>
      <w:lang w:eastAsia="pl-PL"/>
    </w:rPr>
  </w:style>
  <w:style w:type="paragraph" w:customStyle="1" w:styleId="Subitemnumbered">
    <w:name w:val="Subitem numbered"/>
    <w:basedOn w:val="Normalny"/>
    <w:rsid w:val="00F00677"/>
    <w:pPr>
      <w:spacing w:after="0" w:line="360" w:lineRule="auto"/>
      <w:ind w:left="567" w:hanging="283"/>
    </w:pPr>
    <w:rPr>
      <w:rFonts w:ascii="Arial" w:hAnsi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BB109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1B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Czarnota</dc:creator>
  <cp:lastModifiedBy>Iwona Wajda</cp:lastModifiedBy>
  <cp:revision>14</cp:revision>
  <cp:lastPrinted>2018-03-12T07:57:00Z</cp:lastPrinted>
  <dcterms:created xsi:type="dcterms:W3CDTF">2018-02-20T11:07:00Z</dcterms:created>
  <dcterms:modified xsi:type="dcterms:W3CDTF">2018-03-12T08:02:00Z</dcterms:modified>
</cp:coreProperties>
</file>