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20" w:rsidRDefault="00464A20" w:rsidP="00464A20">
      <w:pPr>
        <w:spacing w:line="276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464A20" w:rsidRDefault="00464A20" w:rsidP="00464A20">
      <w:pPr>
        <w:spacing w:line="276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464A20" w:rsidRDefault="00464A20" w:rsidP="0046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7C1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>n</w:t>
      </w:r>
      <w:r w:rsidRPr="006D7C1B">
        <w:rPr>
          <w:rFonts w:ascii="Times New Roman" w:hAnsi="Times New Roman" w:cs="Times New Roman"/>
          <w:b/>
          <w:bCs/>
        </w:rPr>
        <w:t xml:space="preserve">r </w:t>
      </w:r>
      <w:r>
        <w:rPr>
          <w:rFonts w:ascii="Times New Roman" w:hAnsi="Times New Roman" w:cs="Times New Roman"/>
          <w:b/>
          <w:bCs/>
        </w:rPr>
        <w:t>2</w:t>
      </w:r>
    </w:p>
    <w:p w:rsidR="00464A20" w:rsidRDefault="00464A20" w:rsidP="0046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64A20" w:rsidRPr="006D7C1B" w:rsidRDefault="00464A20" w:rsidP="00464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64A20" w:rsidRDefault="00464A20" w:rsidP="0046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4A20" w:rsidRPr="00416721" w:rsidRDefault="00464A20" w:rsidP="0046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721">
        <w:rPr>
          <w:rFonts w:ascii="Times New Roman" w:hAnsi="Times New Roman" w:cs="Times New Roman"/>
          <w:b/>
          <w:bCs/>
        </w:rPr>
        <w:t xml:space="preserve">I. </w:t>
      </w:r>
      <w:r w:rsidRPr="00416721">
        <w:rPr>
          <w:rFonts w:ascii="Times New Roman" w:eastAsia="Times New Roman" w:hAnsi="Times New Roman" w:cs="Times New Roman"/>
          <w:b/>
          <w:lang w:eastAsia="pl-PL"/>
        </w:rPr>
        <w:t>Wykonanie</w:t>
      </w:r>
      <w:r w:rsidRPr="004167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6721">
        <w:rPr>
          <w:rFonts w:ascii="Times New Roman" w:eastAsia="Times New Roman" w:hAnsi="Times New Roman" w:cs="Times New Roman"/>
          <w:b/>
          <w:bCs/>
          <w:lang w:eastAsia="pl-PL"/>
        </w:rPr>
        <w:t>analizy zmian w zagospodarowaniu przestrzennym Gminy Dobra w latach                    2011-2015", o której mowa w art. 32 ust. 1 ustawy z dnia 27 marca 2003 r. o planowaniu i zagospodarowaniu przestrzennym (Dz.U. z 2016 r., poz. 778 ze zm.).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 xml:space="preserve">1) </w:t>
      </w:r>
      <w:r w:rsidRPr="00416721">
        <w:rPr>
          <w:rFonts w:ascii="Times New Roman" w:hAnsi="Times New Roman" w:cs="Times New Roman"/>
          <w:b/>
          <w:bCs/>
        </w:rPr>
        <w:t xml:space="preserve">analiza zmian w zagospodarowaniu przestrzennym </w:t>
      </w:r>
      <w:r w:rsidRPr="00416721">
        <w:rPr>
          <w:rFonts w:ascii="Times New Roman" w:hAnsi="Times New Roman" w:cs="Times New Roman"/>
        </w:rPr>
        <w:t>obejmuje obszar Gminy Dobra w jej granicach administracyjnych i dotyczy w szczególności analizy zaistniałych zmian, w wyniku: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a) wydanych decyzji administracyjnych o warunkach zabudowy oraz decyzji o ustaleniu lokalizacji inwestycji celu publicznego</w:t>
      </w:r>
      <w:r>
        <w:rPr>
          <w:rFonts w:ascii="Times New Roman" w:hAnsi="Times New Roman" w:cs="Times New Roman"/>
        </w:rPr>
        <w:t>,</w:t>
      </w:r>
      <w:r w:rsidRPr="00416721">
        <w:rPr>
          <w:rFonts w:ascii="Times New Roman" w:hAnsi="Times New Roman" w:cs="Times New Roman"/>
        </w:rPr>
        <w:t xml:space="preserve"> zrealizowanych w latach 2011-2015 lub będących w trakcie realizacji,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16721">
        <w:rPr>
          <w:rFonts w:ascii="Times New Roman" w:hAnsi="Times New Roman" w:cs="Times New Roman"/>
        </w:rPr>
        <w:t>) analizy wniosków mieszkańców o zmianę przeznaczenia gruntów i zmianę obowiązujących miejscowych planów zagospodarowania przestrzennego.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 xml:space="preserve">2) </w:t>
      </w:r>
      <w:r w:rsidRPr="00416721">
        <w:rPr>
          <w:rFonts w:ascii="Times New Roman" w:hAnsi="Times New Roman" w:cs="Times New Roman"/>
          <w:b/>
          <w:bCs/>
        </w:rPr>
        <w:t xml:space="preserve">analiza i ocena </w:t>
      </w:r>
      <w:r>
        <w:rPr>
          <w:rFonts w:ascii="Times New Roman" w:hAnsi="Times New Roman" w:cs="Times New Roman"/>
          <w:b/>
          <w:bCs/>
        </w:rPr>
        <w:t xml:space="preserve">aktualności </w:t>
      </w:r>
      <w:r w:rsidRPr="00416721">
        <w:rPr>
          <w:rFonts w:ascii="Times New Roman" w:hAnsi="Times New Roman" w:cs="Times New Roman"/>
          <w:b/>
          <w:bCs/>
        </w:rPr>
        <w:t>dokumentów planistycznych</w:t>
      </w:r>
      <w:r w:rsidRPr="00416721">
        <w:rPr>
          <w:rFonts w:ascii="Times New Roman" w:hAnsi="Times New Roman" w:cs="Times New Roman"/>
        </w:rPr>
        <w:t xml:space="preserve"> doty</w:t>
      </w:r>
      <w:r>
        <w:rPr>
          <w:rFonts w:ascii="Times New Roman" w:hAnsi="Times New Roman" w:cs="Times New Roman"/>
        </w:rPr>
        <w:t xml:space="preserve">cząca </w:t>
      </w:r>
      <w:r w:rsidRPr="00416721">
        <w:rPr>
          <w:rFonts w:ascii="Times New Roman" w:hAnsi="Times New Roman" w:cs="Times New Roman"/>
        </w:rPr>
        <w:t>w szczególności:</w:t>
      </w:r>
    </w:p>
    <w:p w:rsidR="00464A20" w:rsidRPr="00416721" w:rsidRDefault="00464A20" w:rsidP="0046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721">
        <w:rPr>
          <w:rFonts w:ascii="Times New Roman" w:hAnsi="Times New Roman" w:cs="Times New Roman"/>
        </w:rPr>
        <w:t xml:space="preserve">a) </w:t>
      </w:r>
      <w:r w:rsidRPr="00416721">
        <w:rPr>
          <w:rFonts w:ascii="Times New Roman" w:hAnsi="Times New Roman" w:cs="Times New Roman"/>
          <w:bCs/>
        </w:rPr>
        <w:t xml:space="preserve">„Studium uwarunkowań i kierunków zagospodarowania przestrzennego Gminy Dobra” przyjętego </w:t>
      </w:r>
      <w:r w:rsidRPr="00416721">
        <w:rPr>
          <w:rFonts w:ascii="Times New Roman" w:hAnsi="Times New Roman" w:cs="Times New Roman"/>
        </w:rPr>
        <w:t>Uchwałą Nr III/48/02 Rady Gminy Dobra z dnia 30 grudnia 2002 r. zmieniona uchwałą Nr XXXVIII/558/10 Rady Gminy Dobra z dnia 24 czerwca 2010 r., oraz uchwałą  nr VII/88/2015 Rady Gminy Dobra z dnia 25 czerwca 2015 r.</w:t>
      </w:r>
      <w:r>
        <w:rPr>
          <w:rFonts w:ascii="Times New Roman" w:hAnsi="Times New Roman" w:cs="Times New Roman"/>
        </w:rPr>
        <w:t>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b) miejscowych planów zagospodarowania przestrzennego sporządzonych w trybie przepisów ustawy z dnia 7 lipca 1994 r. o zagospodarowaniu przestrzennym (Dz. U. z 1999 r. Nr 15, poz. 139, ze</w:t>
      </w:r>
      <w:r>
        <w:rPr>
          <w:rFonts w:ascii="Times New Roman" w:hAnsi="Times New Roman" w:cs="Times New Roman"/>
        </w:rPr>
        <w:t xml:space="preserve"> zm.),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 xml:space="preserve">c) miejscowych planów zagospodarowania przestrzennego sporządzonych w trybie przepisów ustawy z dnia 27 marca 2003 r. o planowaniu i zagospodarowaniu przestrzennym (Dz.U. z 2016 r. poz. 778 z </w:t>
      </w:r>
      <w:r>
        <w:rPr>
          <w:rFonts w:ascii="Times New Roman" w:hAnsi="Times New Roman" w:cs="Times New Roman"/>
        </w:rPr>
        <w:t>zm.),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16721">
        <w:rPr>
          <w:rFonts w:ascii="Times New Roman" w:hAnsi="Times New Roman" w:cs="Times New Roman"/>
        </w:rPr>
        <w:t xml:space="preserve">) </w:t>
      </w:r>
      <w:r w:rsidRPr="00416721">
        <w:rPr>
          <w:rFonts w:ascii="Times New Roman" w:hAnsi="Times New Roman" w:cs="Times New Roman"/>
          <w:b/>
          <w:bCs/>
        </w:rPr>
        <w:t xml:space="preserve">wyniki analiz zgodności w/w dokumentów </w:t>
      </w:r>
      <w:r w:rsidRPr="00416721">
        <w:rPr>
          <w:rFonts w:ascii="Times New Roman" w:hAnsi="Times New Roman" w:cs="Times New Roman"/>
        </w:rPr>
        <w:t>z przepisami ustawy z dnia 27 marca 2003 r</w:t>
      </w:r>
      <w:r>
        <w:rPr>
          <w:rFonts w:ascii="Times New Roman" w:hAnsi="Times New Roman" w:cs="Times New Roman"/>
        </w:rPr>
        <w:t xml:space="preserve">.                            </w:t>
      </w:r>
      <w:r w:rsidRPr="00416721">
        <w:rPr>
          <w:rFonts w:ascii="Times New Roman" w:hAnsi="Times New Roman" w:cs="Times New Roman"/>
        </w:rPr>
        <w:t>o planowaniu i zagospodarowaniu przestrzennym oraz przepisami odrębnymi (Dz.U. z 2016 r. poz.778 ze zm.</w:t>
      </w:r>
      <w:r>
        <w:rPr>
          <w:rFonts w:ascii="Times New Roman" w:hAnsi="Times New Roman" w:cs="Times New Roman"/>
        </w:rPr>
        <w:t>),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16721">
        <w:rPr>
          <w:rFonts w:ascii="Times New Roman" w:hAnsi="Times New Roman" w:cs="Times New Roman"/>
        </w:rPr>
        <w:t xml:space="preserve">) </w:t>
      </w:r>
      <w:r w:rsidRPr="00416721">
        <w:rPr>
          <w:rFonts w:ascii="Times New Roman" w:hAnsi="Times New Roman" w:cs="Times New Roman"/>
          <w:b/>
          <w:bCs/>
        </w:rPr>
        <w:t xml:space="preserve">załącznik graficzny </w:t>
      </w:r>
      <w:r w:rsidRPr="00416721">
        <w:rPr>
          <w:rFonts w:ascii="Times New Roman" w:hAnsi="Times New Roman" w:cs="Times New Roman"/>
        </w:rPr>
        <w:t xml:space="preserve">obrazujący pokrycie terenu Gminy Dobra obowiązującymi miejscowymi planami </w:t>
      </w:r>
      <w:r>
        <w:rPr>
          <w:rFonts w:ascii="Times New Roman" w:hAnsi="Times New Roman" w:cs="Times New Roman"/>
        </w:rPr>
        <w:t>zagospodarowania przestrzennego,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16721">
        <w:rPr>
          <w:rFonts w:ascii="Times New Roman" w:hAnsi="Times New Roman" w:cs="Times New Roman"/>
        </w:rPr>
        <w:t xml:space="preserve">) </w:t>
      </w:r>
      <w:r w:rsidRPr="00416721">
        <w:rPr>
          <w:rFonts w:ascii="Times New Roman" w:hAnsi="Times New Roman" w:cs="Times New Roman"/>
          <w:b/>
          <w:bCs/>
        </w:rPr>
        <w:t>wieloletni program prac planistycznych</w:t>
      </w:r>
      <w:r w:rsidRPr="00416721">
        <w:rPr>
          <w:rFonts w:ascii="Times New Roman" w:hAnsi="Times New Roman" w:cs="Times New Roman"/>
        </w:rPr>
        <w:t>.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6721">
        <w:rPr>
          <w:rFonts w:ascii="Times New Roman" w:hAnsi="Times New Roman" w:cs="Times New Roman"/>
          <w:b/>
          <w:bCs/>
        </w:rPr>
        <w:t>II. Zamawiający wymaga, aby kompletne opracowanie dokumentu, stanowiącego przedmiot zamówienia składało się z: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 xml:space="preserve">1) wykonanego w formie tekstowej projektu uchwały Rady Gminy Dobra oraz 3 egz. Załącznika nr 1 do uchwały ( Opracowanie analizy zmian w zagospodarowaniu przestrzennym Gminy </w:t>
      </w:r>
      <w:r>
        <w:rPr>
          <w:rFonts w:ascii="Times New Roman" w:hAnsi="Times New Roman" w:cs="Times New Roman"/>
        </w:rPr>
        <w:t>Dobra</w:t>
      </w:r>
      <w:r w:rsidRPr="00416721">
        <w:rPr>
          <w:rFonts w:ascii="Times New Roman" w:hAnsi="Times New Roman" w:cs="Times New Roman"/>
        </w:rPr>
        <w:t>),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2) 3 egz. załącznika graficznego - rysunek w skali 1:15000,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 xml:space="preserve">3) zapisu tekstu ( w formacie </w:t>
      </w:r>
      <w:proofErr w:type="spellStart"/>
      <w:r w:rsidRPr="00416721">
        <w:rPr>
          <w:rFonts w:ascii="Times New Roman" w:hAnsi="Times New Roman" w:cs="Times New Roman"/>
        </w:rPr>
        <w:t>doc</w:t>
      </w:r>
      <w:proofErr w:type="spellEnd"/>
      <w:r w:rsidRPr="00416721">
        <w:rPr>
          <w:rFonts w:ascii="Times New Roman" w:hAnsi="Times New Roman" w:cs="Times New Roman"/>
        </w:rPr>
        <w:t>, pdf) i rysunku ( w formacie pdf. i jpg) na płycie CD.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6721">
        <w:rPr>
          <w:rFonts w:ascii="Times New Roman" w:hAnsi="Times New Roman" w:cs="Times New Roman"/>
          <w:b/>
          <w:bCs/>
        </w:rPr>
        <w:t>III. Wykonawca opracowany dokument przedstawia do zaopiniowania: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1) Gminnej Komisji Urbanistyczno-Architektonicznej w Dobrej,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2) Komisjom Rady Gminy Dobra,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6721">
        <w:rPr>
          <w:rFonts w:ascii="Times New Roman" w:hAnsi="Times New Roman" w:cs="Times New Roman"/>
        </w:rPr>
        <w:t>3) Wykonawca opracowany dokument przedstawia do uchwalenia na sesji Rady Gminy Dobra.</w:t>
      </w:r>
    </w:p>
    <w:p w:rsidR="00464A20" w:rsidRPr="00416721" w:rsidRDefault="00464A20" w:rsidP="0046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6721">
        <w:rPr>
          <w:rFonts w:ascii="Times New Roman" w:hAnsi="Times New Roman" w:cs="Times New Roman"/>
          <w:b/>
          <w:bCs/>
        </w:rPr>
        <w:t xml:space="preserve">IV. Zamawiający dostarczy Wykonawcy wszystkie niezbędne materiały konieczne do opracowania – </w:t>
      </w:r>
      <w:r>
        <w:rPr>
          <w:rFonts w:ascii="Times New Roman" w:hAnsi="Times New Roman" w:cs="Times New Roman"/>
          <w:b/>
          <w:bCs/>
        </w:rPr>
        <w:t xml:space="preserve">analizy </w:t>
      </w:r>
      <w:r w:rsidRPr="00416721">
        <w:rPr>
          <w:rFonts w:ascii="Times New Roman" w:hAnsi="Times New Roman" w:cs="Times New Roman"/>
          <w:b/>
          <w:bCs/>
        </w:rPr>
        <w:t xml:space="preserve">zmian w zagospodarowaniu przestrzennym Gminy </w:t>
      </w:r>
      <w:r>
        <w:rPr>
          <w:rFonts w:ascii="Times New Roman" w:hAnsi="Times New Roman" w:cs="Times New Roman"/>
          <w:b/>
          <w:bCs/>
        </w:rPr>
        <w:t>Dobra</w:t>
      </w:r>
      <w:r w:rsidRPr="00416721">
        <w:rPr>
          <w:rFonts w:ascii="Times New Roman" w:hAnsi="Times New Roman" w:cs="Times New Roman"/>
          <w:b/>
          <w:bCs/>
        </w:rPr>
        <w:t>.</w:t>
      </w:r>
    </w:p>
    <w:p w:rsidR="00464A20" w:rsidRPr="00416721" w:rsidRDefault="00464A20" w:rsidP="00464A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4A20" w:rsidRDefault="00464A20" w:rsidP="00464A2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64A20" w:rsidRPr="006D7C1B" w:rsidRDefault="00464A20" w:rsidP="00464A20">
      <w:pPr>
        <w:spacing w:line="276" w:lineRule="auto"/>
        <w:jc w:val="both"/>
        <w:rPr>
          <w:rFonts w:ascii="Times New Roman" w:hAnsi="Times New Roman" w:cs="Times New Roman"/>
        </w:rPr>
      </w:pPr>
    </w:p>
    <w:p w:rsidR="00E638D6" w:rsidRDefault="00E638D6">
      <w:bookmarkStart w:id="0" w:name="_GoBack"/>
      <w:bookmarkEnd w:id="0"/>
    </w:p>
    <w:sectPr w:rsidR="00E6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0"/>
    <w:rsid w:val="00464A20"/>
    <w:rsid w:val="00E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E7CD-38D4-427E-A863-3FA2EAE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 vel Trzaskowska</dc:creator>
  <cp:keywords/>
  <dc:description/>
  <cp:lastModifiedBy>Agnieszka Wasilewska vel Trzaskowska</cp:lastModifiedBy>
  <cp:revision>1</cp:revision>
  <dcterms:created xsi:type="dcterms:W3CDTF">2016-09-19T09:03:00Z</dcterms:created>
  <dcterms:modified xsi:type="dcterms:W3CDTF">2016-09-19T09:04:00Z</dcterms:modified>
</cp:coreProperties>
</file>