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3C" w:rsidRPr="007362F4" w:rsidRDefault="00A2163C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7362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Dobra, dnia…………………………</w:t>
      </w:r>
      <w:r w:rsid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…….</w:t>
      </w:r>
    </w:p>
    <w:p w:rsidR="005E105B" w:rsidRDefault="005E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E105B" w:rsidRPr="00A2163C" w:rsidRDefault="005E10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2163C" w:rsidRPr="00295331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  <w:t>WÓJT GMINY DOBRA</w:t>
      </w:r>
    </w:p>
    <w:p w:rsid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E105B" w:rsidRPr="005E105B" w:rsidRDefault="00E344BA" w:rsidP="005E105B">
      <w:pPr>
        <w:suppressAutoHyphens w:val="0"/>
        <w:autoSpaceDN/>
        <w:spacing w:after="0" w:line="240" w:lineRule="auto"/>
        <w:jc w:val="center"/>
        <w:textAlignment w:val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ZGŁSZENIE ZMIANY W ZEZWOLENIU</w:t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NA SPRZEDAŻ </w:t>
      </w:r>
      <w:r w:rsidR="00A352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NAPOJÓW </w:t>
      </w:r>
      <w:r w:rsid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ALKOHOLO</w:t>
      </w:r>
      <w:r w:rsidR="00A3529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WYCH</w:t>
      </w:r>
      <w:r w:rsid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NA TERENIE GMINY DOBRA</w:t>
      </w:r>
      <w:r w:rsidR="005E105B" w:rsidRPr="005E105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6E4343" w:rsidRDefault="006E434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10980" w:type="dxa"/>
        <w:tblInd w:w="-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801"/>
        <w:gridCol w:w="1988"/>
        <w:gridCol w:w="1979"/>
        <w:gridCol w:w="5687"/>
      </w:tblGrid>
      <w:tr w:rsidR="00A2163C" w:rsidTr="00E344BA">
        <w:trPr>
          <w:trHeight w:val="96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620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(osoba fizyczna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) lub nazwa osoby prawnej:</w:t>
            </w:r>
          </w:p>
        </w:tc>
      </w:tr>
      <w:tr w:rsidR="006E4343" w:rsidTr="003F1694">
        <w:trPr>
          <w:trHeight w:val="1148"/>
        </w:trPr>
        <w:tc>
          <w:tcPr>
            <w:tcW w:w="109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P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siedziby przedsiębiorcy:</w:t>
            </w:r>
          </w:p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6E4343" w:rsidRDefault="003F16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DCB14" wp14:editId="06746F93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71120</wp:posOffset>
                      </wp:positionV>
                      <wp:extent cx="0" cy="351790"/>
                      <wp:effectExtent l="0" t="0" r="19050" b="1016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1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3" o:spid="_x0000_s1026" type="#_x0000_t32" style="position:absolute;margin-left:233.9pt;margin-top:5.6pt;width:0;height:27.7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" strokeweight=".26467mm"/>
                  </w:pict>
                </mc:Fallback>
              </mc:AlternateContent>
            </w:r>
            <w:r w:rsidR="00E34C79"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30A4C" wp14:editId="193EF51B">
                      <wp:simplePos x="0" y="0"/>
                      <wp:positionH relativeFrom="column">
                        <wp:posOffset>-48892</wp:posOffset>
                      </wp:positionH>
                      <wp:positionV relativeFrom="paragraph">
                        <wp:posOffset>84453</wp:posOffset>
                      </wp:positionV>
                      <wp:extent cx="6980556" cy="0"/>
                      <wp:effectExtent l="0" t="0" r="10794" b="19050"/>
                      <wp:wrapNone/>
                      <wp:docPr id="2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05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Łącznik prostoliniowy 1" o:spid="_x0000_s1026" type="#_x0000_t32" style="position:absolute;margin-left:-3.85pt;margin-top:6.65pt;width:54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" strokeweight=".26467mm"/>
                  </w:pict>
                </mc:Fallback>
              </mc:AlternateContent>
            </w:r>
          </w:p>
          <w:p w:rsidR="006E4343" w:rsidRDefault="00A02FC3">
            <w:pPr>
              <w:tabs>
                <w:tab w:val="center" w:pos="542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D6B4C" wp14:editId="09AA1722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148590</wp:posOffset>
                      </wp:positionV>
                      <wp:extent cx="0" cy="0"/>
                      <wp:effectExtent l="0" t="0" r="0" b="0"/>
                      <wp:wrapNone/>
                      <wp:docPr id="1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oliniowy 2" o:spid="_x0000_s1026" type="#_x0000_t32" style="position:absolute;margin-left:233.9pt;margin-top:11.7pt;width:0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" strokeweight=".26467mm"/>
                  </w:pict>
                </mc:Fallback>
              </mc:AlternateContent>
            </w:r>
            <w:r w:rsidR="00E34C7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tel.</w:t>
            </w:r>
            <w:r w:rsidR="00E34C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ab/>
            </w:r>
            <w:r w:rsidR="00E34C7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6E4343" w:rsidTr="00E344BA">
        <w:trPr>
          <w:trHeight w:val="513"/>
        </w:trPr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E1575" w:rsidRDefault="00E34C79" w:rsidP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w rejestrz</w:t>
            </w:r>
            <w:r w:rsidR="008D22C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 przedsiębiorców w KRS, </w:t>
            </w:r>
          </w:p>
          <w:p w:rsidR="006E4343" w:rsidRPr="00562025" w:rsidRDefault="00FE1575" w:rsidP="008D22C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8D22C5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 ile przedsiębiorca taki numer posiada</w:t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5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D22C5" w:rsidTr="00E344BA">
        <w:trPr>
          <w:trHeight w:val="421"/>
        </w:trPr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identyfikacji podatkowej NIP</w:t>
            </w:r>
            <w:r w:rsid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="00295331"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(w przypadku spółki cywilnej wspólnicy wypełniają załącznik nr 1do niniejszego wniosku):</w:t>
            </w:r>
          </w:p>
        </w:tc>
        <w:tc>
          <w:tcPr>
            <w:tcW w:w="5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E344BA">
        <w:trPr>
          <w:trHeight w:val="420"/>
        </w:trPr>
        <w:tc>
          <w:tcPr>
            <w:tcW w:w="1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Pełnomocnik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nazwisko:</w:t>
            </w:r>
          </w:p>
          <w:p w:rsidR="003F1694" w:rsidRDefault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Default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2163C" w:rsidTr="00E344BA">
        <w:trPr>
          <w:trHeight w:val="413"/>
        </w:trPr>
        <w:tc>
          <w:tcPr>
            <w:tcW w:w="13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163C" w:rsidRPr="00562025" w:rsidRDefault="00A216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163C" w:rsidRDefault="00A216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:rsidRPr="003F1694" w:rsidTr="00E344BA">
        <w:trPr>
          <w:trHeight w:val="382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222E" w:rsidRPr="003F1694" w:rsidRDefault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169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Zmiana dotyczy następujących zezwoleń: </w:t>
            </w:r>
          </w:p>
          <w:p w:rsidR="00A02FC3" w:rsidRDefault="00A02FC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5E105B">
        <w:trPr>
          <w:trHeight w:val="55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zezwolenia:</w:t>
            </w:r>
          </w:p>
        </w:tc>
      </w:tr>
      <w:tr w:rsidR="00E344BA" w:rsidTr="005E105B">
        <w:trPr>
          <w:trHeight w:val="55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zezwolenia:</w:t>
            </w:r>
          </w:p>
        </w:tc>
      </w:tr>
      <w:tr w:rsidR="00E344BA" w:rsidTr="005E105B">
        <w:trPr>
          <w:trHeight w:val="55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zezwolenia:</w:t>
            </w:r>
          </w:p>
        </w:tc>
      </w:tr>
      <w:tr w:rsidR="00A3529E" w:rsidTr="00E344BA">
        <w:trPr>
          <w:trHeight w:val="45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29E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344B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Rodzaj zmiany:</w:t>
            </w:r>
          </w:p>
          <w:p w:rsidR="00A02FC3" w:rsidRPr="00E344BA" w:rsidRDefault="00A02FC3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E344BA" w:rsidTr="00E344BA">
        <w:trPr>
          <w:trHeight w:val="33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E344BA" w:rsidRDefault="00E344BA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Default="00E344BA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siedziby:</w:t>
            </w:r>
          </w:p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Wykreślić:</w:t>
            </w:r>
          </w:p>
          <w:p w:rsidR="003F1694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E344BA">
        <w:trPr>
          <w:trHeight w:val="34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A352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Default="00E344BA">
            <w:pPr>
              <w:suppressAutoHyphens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Wpisać:</w:t>
            </w:r>
          </w:p>
          <w:p w:rsidR="003F1694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326B36">
        <w:trPr>
          <w:trHeight w:val="334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E344BA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Zmiana imienia/nazwiska/</w:t>
            </w: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nazwy osoby prawnej</w:t>
            </w: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1)</w:t>
            </w: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694" w:rsidRDefault="003F1694" w:rsidP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Wykreślić:</w:t>
            </w:r>
          </w:p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Pr="00E344BA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326B36">
        <w:trPr>
          <w:trHeight w:val="345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694" w:rsidRDefault="003F1694" w:rsidP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Wpisać:</w:t>
            </w:r>
          </w:p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091862">
        <w:trPr>
          <w:trHeight w:val="31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E344BA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44B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Pr="00E344BA" w:rsidRDefault="003F1694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Inne zmiany</w:t>
            </w:r>
            <w:r w:rsidRPr="003F169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(załącznik: odpowiedni dokument potwierdzający zmianę):</w:t>
            </w:r>
          </w:p>
        </w:tc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694" w:rsidRDefault="003F1694" w:rsidP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Wykreślić:</w:t>
            </w:r>
          </w:p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Pr="00E344BA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344BA" w:rsidTr="00091862">
        <w:trPr>
          <w:trHeight w:val="278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4BA" w:rsidRPr="00E344BA" w:rsidRDefault="00E344BA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694" w:rsidRDefault="003F1694" w:rsidP="003F16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Wpisać:</w:t>
            </w:r>
          </w:p>
          <w:p w:rsidR="00E344BA" w:rsidRDefault="00E344BA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Pr="00E344BA" w:rsidRDefault="003F1694" w:rsidP="00E344B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3F1694" w:rsidTr="001C0E67">
        <w:trPr>
          <w:trHeight w:val="608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F1694" w:rsidRDefault="003F1694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3F1694" w:rsidRPr="003F1694" w:rsidRDefault="003F1694" w:rsidP="00F82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F169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</w:p>
        </w:tc>
      </w:tr>
    </w:tbl>
    <w:p w:rsidR="003928B5" w:rsidRDefault="003F1694">
      <w:pPr>
        <w:rPr>
          <w:rFonts w:ascii="Times New Roman" w:hAnsi="Times New Roman"/>
          <w:sz w:val="18"/>
          <w:szCs w:val="18"/>
        </w:rPr>
      </w:pPr>
      <w:r w:rsidRPr="003F1694">
        <w:rPr>
          <w:vertAlign w:val="superscript"/>
        </w:rPr>
        <w:t>1)</w:t>
      </w:r>
      <w:r>
        <w:t xml:space="preserve"> </w:t>
      </w:r>
      <w:r w:rsidRPr="003F1694">
        <w:rPr>
          <w:rFonts w:ascii="Times New Roman" w:hAnsi="Times New Roman"/>
          <w:sz w:val="18"/>
          <w:szCs w:val="18"/>
        </w:rPr>
        <w:t>Właściwe zakreślić</w:t>
      </w:r>
      <w:r>
        <w:rPr>
          <w:rFonts w:ascii="Times New Roman" w:hAnsi="Times New Roman"/>
          <w:sz w:val="18"/>
          <w:szCs w:val="18"/>
        </w:rPr>
        <w:br/>
      </w:r>
      <w:r w:rsidRPr="003F1694">
        <w:rPr>
          <w:rFonts w:ascii="Times New Roman" w:hAnsi="Times New Roman"/>
          <w:sz w:val="18"/>
          <w:szCs w:val="18"/>
          <w:vertAlign w:val="superscript"/>
        </w:rPr>
        <w:t>2)</w:t>
      </w:r>
      <w:r>
        <w:rPr>
          <w:rFonts w:ascii="Times New Roman" w:hAnsi="Times New Roman"/>
          <w:sz w:val="18"/>
          <w:szCs w:val="18"/>
        </w:rPr>
        <w:t xml:space="preserve"> w przypadku ustanowienia pełnomocnika należy załączyć kopię pełnomocnictwa (oryginał dokumentu do wglądu)</w:t>
      </w:r>
    </w:p>
    <w:p w:rsidR="003F1694" w:rsidRDefault="003F1694">
      <w:pPr>
        <w:sectPr w:rsidR="003F1694">
          <w:pgSz w:w="11906" w:h="16838"/>
          <w:pgMar w:top="719" w:right="1417" w:bottom="851" w:left="1417" w:header="708" w:footer="708" w:gutter="0"/>
          <w:cols w:space="708"/>
        </w:sectPr>
      </w:pPr>
    </w:p>
    <w:p w:rsidR="004D6E2C" w:rsidRDefault="00E34C79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2574E5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Do wniosku należy dołączyć </w:t>
      </w:r>
      <w:r w:rsidR="004D6E2C">
        <w:rPr>
          <w:rFonts w:ascii="Times New Roman" w:eastAsia="Times New Roman" w:hAnsi="Times New Roman"/>
          <w:b/>
          <w:bCs/>
          <w:lang w:eastAsia="pl-PL"/>
        </w:rPr>
        <w:t>następujące dokumenty:</w:t>
      </w:r>
    </w:p>
    <w:p w:rsidR="00432AED" w:rsidRDefault="00432AED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4D6E2C" w:rsidRPr="002879E9" w:rsidRDefault="004D6E2C" w:rsidP="004D6E2C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Dowód uiszczenia opłaty </w:t>
      </w:r>
      <w:r w:rsidR="00432AED">
        <w:rPr>
          <w:rFonts w:ascii="Times New Roman" w:eastAsia="Times New Roman" w:hAnsi="Times New Roman"/>
          <w:b/>
          <w:bCs/>
          <w:lang w:eastAsia="pl-PL"/>
        </w:rPr>
        <w:t>skarbowej (10 zł) za każdy rodzaj zezwolenia na konto Urzędu Gminy Dobra.</w:t>
      </w:r>
    </w:p>
    <w:p w:rsidR="00766310" w:rsidRPr="002879E9" w:rsidRDefault="002879E9" w:rsidP="00766310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bookmarkStart w:id="0" w:name="_GoBack"/>
      <w:bookmarkEnd w:id="0"/>
      <w:r w:rsidRPr="002879E9">
        <w:rPr>
          <w:rFonts w:ascii="Times New Roman" w:eastAsia="Times New Roman" w:hAnsi="Times New Roman"/>
          <w:b/>
          <w:bCs/>
          <w:lang w:eastAsia="pl-PL"/>
        </w:rPr>
        <w:t>W przypadku ustanowienia pełnomocnika stosowne pełnomocnictwo wraz z dowodem uiszczenia opłaty skarbowej</w:t>
      </w:r>
    </w:p>
    <w:p w:rsidR="004D6E2C" w:rsidRPr="004D6E2C" w:rsidRDefault="004D6E2C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:rsidR="006E4343" w:rsidRPr="0049447A" w:rsidRDefault="006E4343">
      <w:pPr>
        <w:spacing w:after="0" w:line="240" w:lineRule="auto"/>
        <w:ind w:left="567"/>
      </w:pPr>
    </w:p>
    <w:p w:rsidR="006E4343" w:rsidRPr="00326EE9" w:rsidRDefault="00E34C79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>Wniosek należy składać z kompletem załączników (oryginały dokumentów do wglądu)</w:t>
      </w:r>
    </w:p>
    <w:p w:rsidR="006E4343" w:rsidRPr="00326EE9" w:rsidRDefault="00E34C79">
      <w:pPr>
        <w:spacing w:after="0" w:line="240" w:lineRule="auto"/>
        <w:rPr>
          <w:sz w:val="20"/>
          <w:szCs w:val="20"/>
        </w:rPr>
      </w:pPr>
      <w:r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Wniosek złożony bez wymaganych załączników i nieuzupełniony w terminie 7 dni od doręczenia wezwania zostanie pozostawiony bez rozpatrzenia.( zgodnie z art. 64 </w:t>
      </w:r>
      <w:r w:rsidRPr="00326EE9">
        <w:rPr>
          <w:rFonts w:ascii="Andalus" w:eastAsia="Times New Roman" w:hAnsi="Andalus" w:cs="Andalus"/>
          <w:bCs/>
          <w:sz w:val="20"/>
          <w:szCs w:val="20"/>
          <w:lang w:eastAsia="pl-PL"/>
        </w:rPr>
        <w:t>§</w:t>
      </w:r>
      <w:r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2 ustawy z dnia 14.06.1960 r. KPA (Dz. U. z </w:t>
      </w:r>
      <w:r w:rsidR="00C60A88"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>2021</w:t>
      </w:r>
      <w:r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r. poz. </w:t>
      </w:r>
      <w:r w:rsidR="00C60A88"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>735</w:t>
      </w:r>
      <w:r w:rsidRPr="00326EE9">
        <w:rPr>
          <w:rFonts w:ascii="Times New Roman" w:eastAsia="Times New Roman" w:hAnsi="Times New Roman"/>
          <w:bCs/>
          <w:sz w:val="20"/>
          <w:szCs w:val="20"/>
          <w:lang w:eastAsia="pl-PL"/>
        </w:rPr>
        <w:t>)</w:t>
      </w:r>
    </w:p>
    <w:p w:rsidR="006E4343" w:rsidRDefault="00222DBB">
      <w:pPr>
        <w:spacing w:after="0" w:line="240" w:lineRule="auto"/>
      </w:pPr>
      <w:r>
        <w:t xml:space="preserve"> </w:t>
      </w:r>
    </w:p>
    <w:p w:rsidR="004A6CDF" w:rsidRDefault="00E34C79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Ustawa o wychowaniu w trzeźwości i przeciwdziałaniu alkoholizmowi (t. j Dz. U. z 20</w:t>
      </w:r>
      <w:r w:rsidR="004A6CDF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21</w:t>
      </w: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 xml:space="preserve"> poz. </w:t>
      </w:r>
      <w:r w:rsidR="004A6CDF"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 xml:space="preserve">1119 </w:t>
      </w:r>
      <w:r>
        <w:rPr>
          <w:rFonts w:ascii="Times New Roman" w:eastAsia="Times New Roman" w:hAnsi="Times New Roman"/>
          <w:b/>
          <w:bCs/>
          <w:sz w:val="18"/>
          <w:szCs w:val="18"/>
          <w:u w:val="single"/>
          <w:lang w:eastAsia="pl-PL"/>
        </w:rPr>
        <w:t>)</w:t>
      </w:r>
    </w:p>
    <w:p w:rsidR="004D6E2C" w:rsidRDefault="004D6E2C" w:rsidP="008614B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</w:p>
    <w:p w:rsidR="00766310" w:rsidRPr="00766310" w:rsidRDefault="00766310" w:rsidP="00432AE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Art.  18.  [Zezwolenie na sprzedaż napojów alkoholowych]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7. Warunkiem prowadzenia sprzedaży napojów alkoholowych do spożycia w miejscu lub poza miejscem sprzedaży jest: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1) posiadanie zezwolenia, o którym mowa w ust. 1;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2) wniesienie opłaty, o której mowa w art. 11</w:t>
      </w:r>
      <w:r w:rsidRPr="0076631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1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3) zaopatrywanie się w napoje alkoholowe u producentów i przedsiębiorców posiadających odpowiednie zezwolenie na sprzedaż hurt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wą napojów alkoholowych;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4) w terminach do dnia 1 lutego, 1 czerwca, 1 października każdego roku kalendarzowego objętego zezwoleniem, okazanie przedsi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ę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biorcy zaopatrującemu dany punkt sprzedaży napojów alkoholowych odpowiedniego dowodu potwierdzającego dokonanie opłaty, o której mowa w art. 11</w:t>
      </w:r>
      <w:r w:rsidRPr="0076631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1</w:t>
      </w: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5) posiadanie tytułu prawnego do korzystania z lokalu, stanowiącego punkt sprzedaży;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6) wykonywanie działalności gospodarczej w zakresie objętym zezwoleniem tylko przez przedsiębiorcę w nim oznaczonego i wyłącznie w miejscu wymienionym w zezwoleniu;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b/>
          <w:sz w:val="20"/>
          <w:szCs w:val="20"/>
          <w:lang w:eastAsia="pl-PL"/>
        </w:rPr>
        <w:t>7) zgłaszanie organowi zezwalającemu zmian stanu faktycznego i prawnego, w stosunku do danych zawartych w zezwoleniu, w terminie 14 dni od dnia powstania zmiany;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8) prowadzenie sprzedaży w punkcie sprzedaży spełniającym wymogi określone przez radę gminy, na podstawie art. 12 ust. 1-3;</w:t>
      </w:r>
    </w:p>
    <w:p w:rsidR="00766310" w:rsidRPr="00766310" w:rsidRDefault="00766310" w:rsidP="00766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66310">
        <w:rPr>
          <w:rFonts w:ascii="Times New Roman" w:eastAsia="Times New Roman" w:hAnsi="Times New Roman"/>
          <w:sz w:val="20"/>
          <w:szCs w:val="20"/>
          <w:lang w:eastAsia="pl-PL"/>
        </w:rPr>
        <w:t>9) przestrzeganie innych zasad i warunków określonych przepisami prawa.</w:t>
      </w:r>
    </w:p>
    <w:p w:rsidR="001A617F" w:rsidRPr="00432AED" w:rsidRDefault="001A617F" w:rsidP="00025BE0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1A617F" w:rsidRPr="00432AED">
      <w:pgSz w:w="11906" w:h="16838"/>
      <w:pgMar w:top="719" w:right="386" w:bottom="709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2C" w:rsidRDefault="00C1132C">
      <w:pPr>
        <w:spacing w:after="0" w:line="240" w:lineRule="auto"/>
      </w:pPr>
      <w:r>
        <w:separator/>
      </w:r>
    </w:p>
  </w:endnote>
  <w:endnote w:type="continuationSeparator" w:id="0">
    <w:p w:rsidR="00C1132C" w:rsidRDefault="00C1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2C" w:rsidRDefault="00C113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1132C" w:rsidRDefault="00C1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143"/>
    <w:multiLevelType w:val="hybridMultilevel"/>
    <w:tmpl w:val="3B1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22E"/>
    <w:multiLevelType w:val="multilevel"/>
    <w:tmpl w:val="5EF68B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34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3D0454"/>
    <w:multiLevelType w:val="hybridMultilevel"/>
    <w:tmpl w:val="5736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B27B6"/>
    <w:multiLevelType w:val="hybridMultilevel"/>
    <w:tmpl w:val="5C5A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258D3"/>
    <w:multiLevelType w:val="hybridMultilevel"/>
    <w:tmpl w:val="D1867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11499"/>
    <w:multiLevelType w:val="multilevel"/>
    <w:tmpl w:val="BCFCBEE8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347F92"/>
    <w:multiLevelType w:val="hybridMultilevel"/>
    <w:tmpl w:val="D7F0C0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15FB3"/>
    <w:multiLevelType w:val="multilevel"/>
    <w:tmpl w:val="233AABA6"/>
    <w:lvl w:ilvl="0">
      <w:start w:val="2"/>
      <w:numFmt w:val="lowerLetter"/>
      <w:lvlText w:val="%1)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C53195F"/>
    <w:multiLevelType w:val="hybridMultilevel"/>
    <w:tmpl w:val="F58E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F77BB"/>
    <w:multiLevelType w:val="hybridMultilevel"/>
    <w:tmpl w:val="7116F034"/>
    <w:lvl w:ilvl="0" w:tplc="A5D68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4343"/>
    <w:rsid w:val="00025BE0"/>
    <w:rsid w:val="000F490A"/>
    <w:rsid w:val="00104286"/>
    <w:rsid w:val="0012060F"/>
    <w:rsid w:val="001717A9"/>
    <w:rsid w:val="00192A2D"/>
    <w:rsid w:val="001A617F"/>
    <w:rsid w:val="00222DBB"/>
    <w:rsid w:val="00235902"/>
    <w:rsid w:val="002574E5"/>
    <w:rsid w:val="002879E9"/>
    <w:rsid w:val="00295331"/>
    <w:rsid w:val="002C5032"/>
    <w:rsid w:val="002D63B8"/>
    <w:rsid w:val="00326EE9"/>
    <w:rsid w:val="00365F86"/>
    <w:rsid w:val="003928B5"/>
    <w:rsid w:val="00396317"/>
    <w:rsid w:val="003C7F46"/>
    <w:rsid w:val="003F1694"/>
    <w:rsid w:val="00432AED"/>
    <w:rsid w:val="004467C5"/>
    <w:rsid w:val="0049447A"/>
    <w:rsid w:val="004A6CDF"/>
    <w:rsid w:val="004B26AC"/>
    <w:rsid w:val="004B5F66"/>
    <w:rsid w:val="004D6E2C"/>
    <w:rsid w:val="00562025"/>
    <w:rsid w:val="00586E47"/>
    <w:rsid w:val="005E105B"/>
    <w:rsid w:val="0067208B"/>
    <w:rsid w:val="00693DE9"/>
    <w:rsid w:val="006E4343"/>
    <w:rsid w:val="007362F4"/>
    <w:rsid w:val="00766310"/>
    <w:rsid w:val="00853D45"/>
    <w:rsid w:val="008614B8"/>
    <w:rsid w:val="008A0C4A"/>
    <w:rsid w:val="008D22C5"/>
    <w:rsid w:val="0093028A"/>
    <w:rsid w:val="00940D1C"/>
    <w:rsid w:val="00961BEF"/>
    <w:rsid w:val="00A02FC3"/>
    <w:rsid w:val="00A06C0B"/>
    <w:rsid w:val="00A2163C"/>
    <w:rsid w:val="00A3529E"/>
    <w:rsid w:val="00A4446F"/>
    <w:rsid w:val="00A46AD9"/>
    <w:rsid w:val="00AB7C36"/>
    <w:rsid w:val="00BC4E96"/>
    <w:rsid w:val="00BD3661"/>
    <w:rsid w:val="00BE38B4"/>
    <w:rsid w:val="00C1132C"/>
    <w:rsid w:val="00C34E2C"/>
    <w:rsid w:val="00C4403A"/>
    <w:rsid w:val="00C54B35"/>
    <w:rsid w:val="00C60A88"/>
    <w:rsid w:val="00C901B8"/>
    <w:rsid w:val="00CA073A"/>
    <w:rsid w:val="00CE1FDE"/>
    <w:rsid w:val="00D96842"/>
    <w:rsid w:val="00E266B7"/>
    <w:rsid w:val="00E344BA"/>
    <w:rsid w:val="00E34C79"/>
    <w:rsid w:val="00E67B70"/>
    <w:rsid w:val="00F35FDA"/>
    <w:rsid w:val="00F8222E"/>
    <w:rsid w:val="00FE1575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3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8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Poznańska</dc:creator>
  <cp:lastModifiedBy>KDR</cp:lastModifiedBy>
  <cp:revision>6</cp:revision>
  <cp:lastPrinted>2021-08-19T09:47:00Z</cp:lastPrinted>
  <dcterms:created xsi:type="dcterms:W3CDTF">2021-08-26T07:04:00Z</dcterms:created>
  <dcterms:modified xsi:type="dcterms:W3CDTF">2021-08-26T10:13:00Z</dcterms:modified>
</cp:coreProperties>
</file>