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E73F41" w:rsidRPr="00E73F41" w:rsidRDefault="00CF76CC" w:rsidP="009E1C64">
      <w:pPr>
        <w:tabs>
          <w:tab w:val="left" w:pos="1134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E1C64" w:rsidRPr="009E1C64">
        <w:rPr>
          <w:rFonts w:ascii="Times New Roman" w:hAnsi="Times New Roman" w:cs="Times New Roman"/>
          <w:b/>
          <w:sz w:val="24"/>
          <w:szCs w:val="24"/>
        </w:rPr>
        <w:t>Budowa odcinka sieci wodociągowej w ul. Przyjaznej dz. nr 1152 i dz. nr 94/7 w Dobrej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BE55F9">
      <w:rPr>
        <w:rFonts w:ascii="Tahoma" w:hAnsi="Tahoma" w:cs="Tahoma"/>
        <w:sz w:val="18"/>
        <w:szCs w:val="18"/>
      </w:rPr>
      <w:t>4</w:t>
    </w:r>
    <w:r w:rsidR="009E1C64">
      <w:rPr>
        <w:rFonts w:ascii="Tahoma" w:hAnsi="Tahoma" w:cs="Tahoma"/>
        <w:sz w:val="18"/>
        <w:szCs w:val="18"/>
      </w:rPr>
      <w:t>8</w:t>
    </w:r>
    <w:bookmarkStart w:id="0" w:name="_GoBack"/>
    <w:bookmarkEnd w:id="0"/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702">
      <w:rPr>
        <w:rFonts w:ascii="Tahoma" w:hAnsi="Tahoma" w:cs="Tahoma"/>
        <w:sz w:val="18"/>
        <w:szCs w:val="18"/>
      </w:rPr>
      <w:t>.</w:t>
    </w:r>
    <w:r w:rsidR="002D2AA2">
      <w:rPr>
        <w:rFonts w:ascii="Tahoma" w:hAnsi="Tahoma" w:cs="Tahoma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9E1C64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C57A6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F3C9-A65D-47AE-9EF1-830746B9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53</cp:revision>
  <cp:lastPrinted>2018-09-05T09:10:00Z</cp:lastPrinted>
  <dcterms:created xsi:type="dcterms:W3CDTF">2016-07-28T14:48:00Z</dcterms:created>
  <dcterms:modified xsi:type="dcterms:W3CDTF">2019-10-21T12:35:00Z</dcterms:modified>
</cp:coreProperties>
</file>