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5B7AC0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C0">
        <w:rPr>
          <w:rFonts w:ascii="Times New Roman" w:hAnsi="Times New Roman" w:cs="Times New Roman"/>
          <w:sz w:val="28"/>
          <w:szCs w:val="28"/>
        </w:rPr>
        <w:t>i</w:t>
      </w:r>
      <w:r w:rsidR="00D9281D" w:rsidRPr="005B7AC0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drowia, </w:t>
      </w:r>
      <w:r w:rsidR="005B7AC0">
        <w:rPr>
          <w:rFonts w:ascii="Times New Roman" w:hAnsi="Times New Roman" w:cs="Times New Roman"/>
          <w:sz w:val="28"/>
          <w:szCs w:val="28"/>
        </w:rPr>
        <w:t>aby świadczyć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 pracę na stanowisku</w:t>
      </w:r>
    </w:p>
    <w:p w:rsidR="00413D0D" w:rsidRDefault="003D16D7" w:rsidP="00413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ds. </w:t>
      </w:r>
      <w:r w:rsidR="00413D0D">
        <w:rPr>
          <w:rFonts w:ascii="Times New Roman" w:hAnsi="Times New Roman" w:cs="Times New Roman"/>
          <w:sz w:val="28"/>
          <w:szCs w:val="28"/>
        </w:rPr>
        <w:t xml:space="preserve">opłat za gospodarowanie odpadami komunalnymi </w:t>
      </w:r>
    </w:p>
    <w:p w:rsidR="003A0BEC" w:rsidRDefault="00413D0D" w:rsidP="00413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Wydziale s. Gospodarki Odpadami Komunalnymi i Egzekucji</w:t>
      </w:r>
    </w:p>
    <w:p w:rsidR="00413D0D" w:rsidRPr="00D9281D" w:rsidRDefault="00413D0D" w:rsidP="00413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Urzędzie 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miny Dobra.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B7AC0"/>
    <w:rsid w:val="00641B34"/>
    <w:rsid w:val="00655F4D"/>
    <w:rsid w:val="00667136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E15EC"/>
    <w:rsid w:val="009E662E"/>
    <w:rsid w:val="00A828DF"/>
    <w:rsid w:val="00A83CC4"/>
    <w:rsid w:val="00CB2AF8"/>
    <w:rsid w:val="00D9281D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3379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29</cp:revision>
  <dcterms:created xsi:type="dcterms:W3CDTF">2014-02-07T06:45:00Z</dcterms:created>
  <dcterms:modified xsi:type="dcterms:W3CDTF">2019-04-18T08:17:00Z</dcterms:modified>
</cp:coreProperties>
</file>